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ED96E" w14:textId="1B2AC016" w:rsidR="002A51E0" w:rsidRPr="002A51E0" w:rsidRDefault="002A51E0" w:rsidP="002A51E0">
      <w:pPr>
        <w:rPr>
          <w:lang w:val="en-US"/>
        </w:rPr>
      </w:pPr>
      <w:r w:rsidRPr="002A51E0">
        <w:rPr>
          <w:lang w:val="en-US"/>
        </w:rPr>
        <w:t xml:space="preserve">Notes </w:t>
      </w:r>
      <w:r>
        <w:rPr>
          <w:lang w:val="en-US"/>
        </w:rPr>
        <w:t xml:space="preserve">from </w:t>
      </w:r>
      <w:r w:rsidRPr="002A51E0">
        <w:rPr>
          <w:lang w:val="en-US"/>
        </w:rPr>
        <w:t>The Swedish LIS Doctoral Education Network Reading &amp; Writing Retreat</w:t>
      </w:r>
      <w:r>
        <w:rPr>
          <w:lang w:val="en-US"/>
        </w:rPr>
        <w:t xml:space="preserve"> at </w:t>
      </w:r>
      <w:r w:rsidRPr="002A51E0">
        <w:rPr>
          <w:lang w:val="en-US"/>
        </w:rPr>
        <w:t>Gripsholms Värdshus and Bed &amp; Breakfast, Mariefred, 23-25 October 2024</w:t>
      </w:r>
      <w:r>
        <w:rPr>
          <w:lang w:val="en-US"/>
        </w:rPr>
        <w:t>- Doctoral student meeting 25 October</w:t>
      </w:r>
    </w:p>
    <w:p w14:paraId="765A4ED8" w14:textId="77777777" w:rsidR="002A51E0" w:rsidRDefault="002A51E0" w:rsidP="002A51E0">
      <w:pPr>
        <w:rPr>
          <w:b/>
          <w:bCs/>
          <w:lang w:val="en-US"/>
        </w:rPr>
      </w:pPr>
      <w:r w:rsidRPr="002A51E0">
        <w:rPr>
          <w:b/>
          <w:bCs/>
          <w:lang w:val="en-US"/>
        </w:rPr>
        <w:t>Communication and Units</w:t>
      </w:r>
    </w:p>
    <w:p w14:paraId="47EFE027" w14:textId="62602C59" w:rsidR="002A51E0" w:rsidRPr="002A51E0" w:rsidRDefault="002A51E0" w:rsidP="002A51E0">
      <w:pPr>
        <w:numPr>
          <w:ilvl w:val="0"/>
          <w:numId w:val="12"/>
        </w:numPr>
        <w:tabs>
          <w:tab w:val="left" w:pos="720"/>
        </w:tabs>
        <w:rPr>
          <w:lang w:val="en-US"/>
        </w:rPr>
      </w:pPr>
      <w:r w:rsidRPr="002A51E0">
        <w:rPr>
          <w:lang w:val="en-US"/>
        </w:rPr>
        <w:t xml:space="preserve">Clarification on the mailing lists: </w:t>
      </w:r>
      <w:r>
        <w:rPr>
          <w:lang w:val="en-US"/>
        </w:rPr>
        <w:t>W</w:t>
      </w:r>
      <w:r w:rsidRPr="002A51E0">
        <w:rPr>
          <w:lang w:val="en-US"/>
        </w:rPr>
        <w:t xml:space="preserve">e have two lists, lis.doktorander and boi-nationell.forskarskola. The first one is only PhD-students, the second one is PhD-students and supervisors. Anette Trennedal, the Research Officer in Borås, </w:t>
      </w:r>
      <w:r w:rsidR="0041530D">
        <w:rPr>
          <w:lang w:val="en-US"/>
        </w:rPr>
        <w:t>is</w:t>
      </w:r>
      <w:r w:rsidRPr="002A51E0">
        <w:rPr>
          <w:lang w:val="en-US"/>
        </w:rPr>
        <w:t xml:space="preserve"> the administrator and as such participates in both lists.</w:t>
      </w:r>
      <w:r>
        <w:rPr>
          <w:lang w:val="en-US"/>
        </w:rPr>
        <w:t xml:space="preserve"> There are some doctoral students that don’t get the e-mails from the lis.doktorander-list, they will contact Anette Trennedal to make sure they are on the list. We hade a discussion about when these two </w:t>
      </w:r>
      <w:r w:rsidR="0041530D">
        <w:rPr>
          <w:lang w:val="en-US"/>
        </w:rPr>
        <w:t>mail lists</w:t>
      </w:r>
      <w:r>
        <w:rPr>
          <w:lang w:val="en-US"/>
        </w:rPr>
        <w:t xml:space="preserve"> are used, and some examples are for instance Just Read &amp; Write and International seminars. </w:t>
      </w:r>
    </w:p>
    <w:p w14:paraId="587707D1" w14:textId="7D0F0A8C" w:rsidR="002A51E0" w:rsidRPr="002A51E0" w:rsidRDefault="002A51E0" w:rsidP="002A51E0">
      <w:pPr>
        <w:numPr>
          <w:ilvl w:val="0"/>
          <w:numId w:val="12"/>
        </w:numPr>
        <w:tabs>
          <w:tab w:val="left" w:pos="720"/>
        </w:tabs>
        <w:rPr>
          <w:lang w:val="en-US"/>
        </w:rPr>
      </w:pPr>
      <w:r w:rsidRPr="002A51E0">
        <w:rPr>
          <w:lang w:val="en-US"/>
        </w:rPr>
        <w:t>Slack</w:t>
      </w:r>
      <w:r>
        <w:rPr>
          <w:lang w:val="en-US"/>
        </w:rPr>
        <w:t xml:space="preserve">- There has been a discussion before about how the doctoral students can communicate and share information. A suggestion at the annual doctoral workshop last spring was to try Slack. Nasrin has made a Slack group for the network of LIS doctoral students, called Doctoral students in Information studies. She informed us about Slack, the group and the channels. Nasrin has invited all doctoral students, and everyone is encouraged to join the group for informal discussions, questions, social- or </w:t>
      </w:r>
      <w:r w:rsidR="0041530D">
        <w:rPr>
          <w:lang w:val="en-US"/>
        </w:rPr>
        <w:t>work-related</w:t>
      </w:r>
      <w:r>
        <w:rPr>
          <w:lang w:val="en-US"/>
        </w:rPr>
        <w:t xml:space="preserve"> posts. If you haven’t gotten an invitation to Slack, please contact Nasrin. </w:t>
      </w:r>
    </w:p>
    <w:p w14:paraId="6973B9FC" w14:textId="6D2A45FE" w:rsidR="002A51E0" w:rsidRPr="002A51E0" w:rsidRDefault="002A51E0" w:rsidP="002A51E0">
      <w:pPr>
        <w:numPr>
          <w:ilvl w:val="0"/>
          <w:numId w:val="12"/>
        </w:numPr>
        <w:tabs>
          <w:tab w:val="left" w:pos="720"/>
        </w:tabs>
        <w:rPr>
          <w:lang w:val="en-US"/>
        </w:rPr>
      </w:pPr>
      <w:r w:rsidRPr="002A51E0">
        <w:rPr>
          <w:lang w:val="en-US"/>
        </w:rPr>
        <w:t xml:space="preserve">Units- </w:t>
      </w:r>
      <w:r>
        <w:rPr>
          <w:lang w:val="en-US"/>
        </w:rPr>
        <w:t xml:space="preserve">Katarina Hagberg had a suggestion about units in Zoom- that people can join </w:t>
      </w:r>
      <w:r w:rsidR="0041530D">
        <w:rPr>
          <w:lang w:val="en-US"/>
        </w:rPr>
        <w:t>Zoom sessions</w:t>
      </w:r>
      <w:r>
        <w:rPr>
          <w:lang w:val="en-US"/>
        </w:rPr>
        <w:t xml:space="preserve"> to work with something but together, like Just read &amp; write. Katarina will create a </w:t>
      </w:r>
      <w:r w:rsidR="0041530D">
        <w:rPr>
          <w:lang w:val="en-US"/>
        </w:rPr>
        <w:t>Zoom room</w:t>
      </w:r>
      <w:r>
        <w:rPr>
          <w:lang w:val="en-US"/>
        </w:rPr>
        <w:t xml:space="preserve"> and post the link in Slack. </w:t>
      </w:r>
    </w:p>
    <w:p w14:paraId="018FA816" w14:textId="77777777" w:rsidR="002A51E0" w:rsidRDefault="002A51E0" w:rsidP="002A51E0">
      <w:pPr>
        <w:rPr>
          <w:b/>
          <w:bCs/>
          <w:lang w:val="en-US"/>
        </w:rPr>
      </w:pPr>
      <w:r w:rsidRPr="002A51E0">
        <w:rPr>
          <w:b/>
          <w:bCs/>
          <w:lang w:val="en-US"/>
        </w:rPr>
        <w:t>Info about ReSource steering group and related things</w:t>
      </w:r>
    </w:p>
    <w:p w14:paraId="32CBBA45" w14:textId="2DB5ADE2" w:rsidR="002A51E0" w:rsidRDefault="002A51E0" w:rsidP="002A51E0">
      <w:pPr>
        <w:tabs>
          <w:tab w:val="num" w:pos="720"/>
        </w:tabs>
        <w:rPr>
          <w:lang w:val="en-US"/>
        </w:rPr>
      </w:pPr>
      <w:r w:rsidRPr="002A51E0">
        <w:rPr>
          <w:lang w:val="en-US"/>
        </w:rPr>
        <w:t xml:space="preserve">Short information about the ReSource steering group and the participants. </w:t>
      </w:r>
      <w:r>
        <w:rPr>
          <w:lang w:val="en-US"/>
        </w:rPr>
        <w:t>Zanna gave a brief background to the steering group and research school. Camilla Lindelöw is the doctoral student representative in the steering group and Mauritza Jadefrid is ReSource doctoral student representative. The steering group has m</w:t>
      </w:r>
      <w:r w:rsidRPr="002A51E0">
        <w:rPr>
          <w:lang w:val="en-US"/>
        </w:rPr>
        <w:t xml:space="preserve">eetings twice a year. We as doctoral student representatives has an item on the agenda, </w:t>
      </w:r>
      <w:r w:rsidRPr="002A51E0">
        <w:rPr>
          <w:i/>
          <w:iCs/>
          <w:lang w:val="en-US"/>
        </w:rPr>
        <w:t>Feedback from the doctoral students</w:t>
      </w:r>
      <w:r>
        <w:rPr>
          <w:i/>
          <w:iCs/>
          <w:lang w:val="en-US"/>
        </w:rPr>
        <w:t xml:space="preserve">. </w:t>
      </w:r>
      <w:r w:rsidRPr="002A51E0">
        <w:rPr>
          <w:lang w:val="en-US"/>
        </w:rPr>
        <w:t>Contact me or Camilla or your local representatives</w:t>
      </w:r>
      <w:r>
        <w:rPr>
          <w:lang w:val="en-US"/>
        </w:rPr>
        <w:t xml:space="preserve"> (see link): </w:t>
      </w:r>
      <w:hyperlink r:id="rId11" w:history="1">
        <w:r w:rsidRPr="002A51E0">
          <w:rPr>
            <w:rStyle w:val="Hyperlnk"/>
            <w:lang w:val="en-US"/>
          </w:rPr>
          <w:t>https://www.hb.se/en/research/doctoral-education/our-phd-programmes/library-and-information-science/resource-transforming-reading-and-source-criticism-in-digital-cultures/contact/</w:t>
        </w:r>
      </w:hyperlink>
    </w:p>
    <w:p w14:paraId="7F3011F4" w14:textId="77777777" w:rsidR="002A51E0" w:rsidRDefault="002A51E0" w:rsidP="002A51E0">
      <w:pPr>
        <w:rPr>
          <w:b/>
          <w:bCs/>
          <w:lang w:val="en-US"/>
        </w:rPr>
      </w:pPr>
      <w:r w:rsidRPr="002A51E0">
        <w:rPr>
          <w:b/>
          <w:bCs/>
          <w:lang w:val="en-US"/>
        </w:rPr>
        <w:t>ReSource courses</w:t>
      </w:r>
    </w:p>
    <w:p w14:paraId="3457FB8B" w14:textId="6ABD848A" w:rsidR="002A51E0" w:rsidRDefault="002A51E0" w:rsidP="002A51E0">
      <w:pPr>
        <w:rPr>
          <w:lang w:val="en-US"/>
        </w:rPr>
      </w:pPr>
      <w:r w:rsidRPr="002A51E0">
        <w:rPr>
          <w:lang w:val="en-US"/>
        </w:rPr>
        <w:t xml:space="preserve">Information about the </w:t>
      </w:r>
      <w:r>
        <w:rPr>
          <w:lang w:val="en-US"/>
        </w:rPr>
        <w:t xml:space="preserve">Resource </w:t>
      </w:r>
      <w:r w:rsidRPr="002A51E0">
        <w:rPr>
          <w:lang w:val="en-US"/>
        </w:rPr>
        <w:t>courses</w:t>
      </w:r>
      <w:r w:rsidR="0041530D">
        <w:rPr>
          <w:lang w:val="en-US"/>
        </w:rPr>
        <w:t xml:space="preserve"> can be found on the ReSource webpage: </w:t>
      </w:r>
      <w:hyperlink r:id="rId12" w:history="1">
        <w:r w:rsidR="005E37BD" w:rsidRPr="000C7405">
          <w:rPr>
            <w:rStyle w:val="Hyperlnk"/>
            <w:lang w:val="en-US"/>
          </w:rPr>
          <w:t>https://www.hb.se/en/research/doctoral-education/our-phd-programmes/library-and-information-science/resource-transforming-reading-and-source-criticism-in-digital-cultures/courses-for-doctoral-students/</w:t>
        </w:r>
      </w:hyperlink>
    </w:p>
    <w:p w14:paraId="4E117B45" w14:textId="65C46A78" w:rsidR="007676D3" w:rsidRDefault="002A51E0" w:rsidP="002A51E0">
      <w:pPr>
        <w:rPr>
          <w:lang w:val="en-US"/>
        </w:rPr>
      </w:pPr>
      <w:r>
        <w:rPr>
          <w:lang w:val="en-US"/>
        </w:rPr>
        <w:t xml:space="preserve">A question about the courses </w:t>
      </w:r>
      <w:r w:rsidR="007676D3">
        <w:rPr>
          <w:lang w:val="en-US"/>
        </w:rPr>
        <w:t>is</w:t>
      </w:r>
      <w:r>
        <w:rPr>
          <w:lang w:val="en-US"/>
        </w:rPr>
        <w:t xml:space="preserve"> if they are mandatory for the Resource doctoral students. It’s understood as not mandatory but encouraged. For some Resource </w:t>
      </w:r>
      <w:r>
        <w:rPr>
          <w:lang w:val="en-US"/>
        </w:rPr>
        <w:lastRenderedPageBreak/>
        <w:t xml:space="preserve">doctoral </w:t>
      </w:r>
      <w:r w:rsidR="007676D3">
        <w:rPr>
          <w:lang w:val="en-US"/>
        </w:rPr>
        <w:t>students,</w:t>
      </w:r>
      <w:r>
        <w:rPr>
          <w:lang w:val="en-US"/>
        </w:rPr>
        <w:t xml:space="preserve"> it can be a</w:t>
      </w:r>
      <w:r w:rsidR="007676D3">
        <w:rPr>
          <w:lang w:val="en-US"/>
        </w:rPr>
        <w:t xml:space="preserve">n issue for some if it </w:t>
      </w:r>
      <w:r w:rsidR="000D6979">
        <w:rPr>
          <w:lang w:val="en-US"/>
        </w:rPr>
        <w:t>is not</w:t>
      </w:r>
      <w:r w:rsidR="007676D3">
        <w:rPr>
          <w:lang w:val="en-US"/>
        </w:rPr>
        <w:t xml:space="preserve"> relevant for their project. Some alternatives where discussed, like if you can read along with the course and have a seminar and talk about the literature. We also talked about the point of taking the courses for social benefits, and learning things within the field of LIS that you </w:t>
      </w:r>
      <w:r w:rsidR="000D6979">
        <w:rPr>
          <w:lang w:val="en-US"/>
        </w:rPr>
        <w:t>would not</w:t>
      </w:r>
      <w:r w:rsidR="007676D3">
        <w:rPr>
          <w:lang w:val="en-US"/>
        </w:rPr>
        <w:t xml:space="preserve"> read about otherwise. </w:t>
      </w:r>
    </w:p>
    <w:p w14:paraId="722DC629" w14:textId="77777777" w:rsidR="002A51E0" w:rsidRDefault="002A51E0" w:rsidP="007676D3">
      <w:pPr>
        <w:rPr>
          <w:b/>
          <w:bCs/>
          <w:lang w:val="en-US"/>
        </w:rPr>
      </w:pPr>
      <w:r w:rsidRPr="007676D3">
        <w:rPr>
          <w:b/>
          <w:bCs/>
          <w:lang w:val="en-US"/>
        </w:rPr>
        <w:t>Reading course</w:t>
      </w:r>
    </w:p>
    <w:p w14:paraId="1994E7C1" w14:textId="1B830CD3" w:rsidR="007676D3" w:rsidRDefault="007676D3" w:rsidP="007676D3">
      <w:pPr>
        <w:rPr>
          <w:lang w:val="en-US"/>
        </w:rPr>
      </w:pPr>
      <w:r w:rsidRPr="007676D3">
        <w:rPr>
          <w:lang w:val="en-US"/>
        </w:rPr>
        <w:t>Karin suggests</w:t>
      </w:r>
      <w:r>
        <w:rPr>
          <w:lang w:val="en-US"/>
        </w:rPr>
        <w:t xml:space="preserve"> a reading course about literacy and asked if anyone were interested in taking part of this. If you are, contact Karin Lundin.</w:t>
      </w:r>
    </w:p>
    <w:p w14:paraId="08D1CE60" w14:textId="77777777" w:rsidR="007676D3" w:rsidRDefault="007676D3" w:rsidP="007676D3">
      <w:pPr>
        <w:rPr>
          <w:lang w:val="en-US"/>
        </w:rPr>
      </w:pPr>
      <w:r>
        <w:rPr>
          <w:lang w:val="en-US"/>
        </w:rPr>
        <w:t>A question about creating and taking a joint reading course, doctoral students from different universities, were discussed and Camilla and Mauritza will take this question to the steering group.</w:t>
      </w:r>
    </w:p>
    <w:p w14:paraId="5BF1FCAA" w14:textId="77777777" w:rsidR="007676D3" w:rsidRDefault="007676D3" w:rsidP="007676D3">
      <w:pPr>
        <w:tabs>
          <w:tab w:val="left" w:pos="720"/>
        </w:tabs>
        <w:rPr>
          <w:b/>
          <w:bCs/>
          <w:lang w:val="en-US"/>
        </w:rPr>
      </w:pPr>
      <w:r w:rsidRPr="007676D3">
        <w:rPr>
          <w:b/>
          <w:bCs/>
          <w:lang w:val="en-US"/>
        </w:rPr>
        <w:t>Feedback activities in network</w:t>
      </w:r>
    </w:p>
    <w:p w14:paraId="257A076E" w14:textId="3C0D7F26" w:rsidR="007676D3" w:rsidRDefault="007676D3" w:rsidP="007676D3">
      <w:pPr>
        <w:pStyle w:val="Liststycke"/>
        <w:numPr>
          <w:ilvl w:val="0"/>
          <w:numId w:val="16"/>
        </w:numPr>
        <w:tabs>
          <w:tab w:val="left" w:pos="720"/>
        </w:tabs>
        <w:rPr>
          <w:lang w:val="en-US"/>
        </w:rPr>
      </w:pPr>
      <w:r w:rsidRPr="007676D3">
        <w:rPr>
          <w:lang w:val="en-US"/>
        </w:rPr>
        <w:t xml:space="preserve">It would be nice if doctoral students that has plan/middle or final seminar in Zoom announce that in Slack (if they are okey with more participants in the seminar). </w:t>
      </w:r>
    </w:p>
    <w:p w14:paraId="3B6D22FE" w14:textId="73300C96" w:rsidR="007676D3" w:rsidRDefault="007676D3" w:rsidP="007676D3">
      <w:pPr>
        <w:pStyle w:val="Liststycke"/>
        <w:numPr>
          <w:ilvl w:val="0"/>
          <w:numId w:val="16"/>
        </w:numPr>
        <w:tabs>
          <w:tab w:val="left" w:pos="720"/>
        </w:tabs>
        <w:rPr>
          <w:lang w:val="en-US"/>
        </w:rPr>
      </w:pPr>
      <w:r>
        <w:rPr>
          <w:lang w:val="en-US"/>
        </w:rPr>
        <w:t>Emails: sometimes there are emails sent out to the mail</w:t>
      </w:r>
      <w:r w:rsidR="0041530D">
        <w:rPr>
          <w:lang w:val="en-US"/>
        </w:rPr>
        <w:t xml:space="preserve"> </w:t>
      </w:r>
      <w:r>
        <w:rPr>
          <w:lang w:val="en-US"/>
        </w:rPr>
        <w:t>lists with mixed information in it, it has both information about an activity and information further down in the email about other things, like the annual doctoral workshop. It would be go</w:t>
      </w:r>
      <w:r w:rsidR="0041530D">
        <w:rPr>
          <w:lang w:val="en-US"/>
        </w:rPr>
        <w:t>o</w:t>
      </w:r>
      <w:r>
        <w:rPr>
          <w:lang w:val="en-US"/>
        </w:rPr>
        <w:t xml:space="preserve">d if this kind of information can be separated and sent in two different mails. </w:t>
      </w:r>
    </w:p>
    <w:p w14:paraId="7AD2A381" w14:textId="3DE21D04" w:rsidR="007676D3" w:rsidRDefault="0041530D" w:rsidP="007676D3">
      <w:pPr>
        <w:pStyle w:val="Liststycke"/>
        <w:numPr>
          <w:ilvl w:val="0"/>
          <w:numId w:val="16"/>
        </w:numPr>
        <w:tabs>
          <w:tab w:val="left" w:pos="720"/>
        </w:tabs>
        <w:rPr>
          <w:lang w:val="en-US"/>
        </w:rPr>
      </w:pPr>
      <w:r>
        <w:rPr>
          <w:lang w:val="en-US"/>
        </w:rPr>
        <w:t>Calendar</w:t>
      </w:r>
      <w:r w:rsidR="007676D3">
        <w:rPr>
          <w:lang w:val="en-US"/>
        </w:rPr>
        <w:t xml:space="preserve"> bookings for activities. Can activities, like just read &amp; right, be sent as </w:t>
      </w:r>
      <w:r>
        <w:rPr>
          <w:lang w:val="en-US"/>
        </w:rPr>
        <w:t>a</w:t>
      </w:r>
      <w:r w:rsidR="007676D3">
        <w:rPr>
          <w:lang w:val="en-US"/>
        </w:rPr>
        <w:t xml:space="preserve"> </w:t>
      </w:r>
      <w:r>
        <w:rPr>
          <w:lang w:val="en-US"/>
        </w:rPr>
        <w:t>calendar</w:t>
      </w:r>
      <w:r w:rsidR="007676D3">
        <w:rPr>
          <w:lang w:val="en-US"/>
        </w:rPr>
        <w:t xml:space="preserve"> booking in Outlook?</w:t>
      </w:r>
    </w:p>
    <w:p w14:paraId="12AA8144" w14:textId="46A892FD" w:rsidR="007676D3" w:rsidRPr="007676D3" w:rsidRDefault="007676D3" w:rsidP="007676D3">
      <w:pPr>
        <w:pStyle w:val="Liststycke"/>
        <w:numPr>
          <w:ilvl w:val="0"/>
          <w:numId w:val="16"/>
        </w:numPr>
        <w:tabs>
          <w:tab w:val="left" w:pos="720"/>
        </w:tabs>
        <w:rPr>
          <w:lang w:val="en-US"/>
        </w:rPr>
      </w:pPr>
      <w:r>
        <w:rPr>
          <w:lang w:val="en-US"/>
        </w:rPr>
        <w:t xml:space="preserve">For the annual doctoral workshop in Umeå next spring, it would be good if the information about submission of texts comes early (as soon as possible), so we can plan for it. We also wish for clear instructions and a clear invitation for the </w:t>
      </w:r>
      <w:r w:rsidR="00202372">
        <w:rPr>
          <w:lang w:val="en-US"/>
        </w:rPr>
        <w:t>workshops,</w:t>
      </w:r>
      <w:r>
        <w:rPr>
          <w:lang w:val="en-US"/>
        </w:rPr>
        <w:t xml:space="preserve"> so we know what is expected from us. </w:t>
      </w:r>
    </w:p>
    <w:p w14:paraId="6D76DD33" w14:textId="7E049A49" w:rsidR="007676D3" w:rsidRDefault="007676D3" w:rsidP="007676D3">
      <w:pPr>
        <w:tabs>
          <w:tab w:val="left" w:pos="720"/>
        </w:tabs>
        <w:rPr>
          <w:b/>
          <w:bCs/>
          <w:lang w:val="en-US"/>
        </w:rPr>
      </w:pPr>
      <w:r w:rsidRPr="007676D3">
        <w:rPr>
          <w:b/>
          <w:bCs/>
          <w:lang w:val="en-US"/>
        </w:rPr>
        <w:t>Reading &amp; Writing Retreat- suggestions</w:t>
      </w:r>
    </w:p>
    <w:p w14:paraId="5AC8D43F" w14:textId="0AC44757" w:rsidR="00202372" w:rsidRDefault="00202372" w:rsidP="00202372">
      <w:pPr>
        <w:tabs>
          <w:tab w:val="left" w:pos="720"/>
        </w:tabs>
        <w:rPr>
          <w:lang w:val="en-US"/>
        </w:rPr>
      </w:pPr>
      <w:r w:rsidRPr="00A60DEE">
        <w:rPr>
          <w:lang w:val="en-US"/>
        </w:rPr>
        <w:t>There seems to be a possibility for more retreats, and the following are suggestions for coming ones.</w:t>
      </w:r>
    </w:p>
    <w:p w14:paraId="4C8DFC0C" w14:textId="20CBD868" w:rsidR="00011F76" w:rsidRPr="00011F76" w:rsidRDefault="00202372" w:rsidP="00011F76">
      <w:pPr>
        <w:tabs>
          <w:tab w:val="left" w:pos="720"/>
        </w:tabs>
        <w:rPr>
          <w:lang w:val="en-US"/>
        </w:rPr>
      </w:pPr>
      <w:r w:rsidRPr="00011F76">
        <w:rPr>
          <w:lang w:val="en-US"/>
        </w:rPr>
        <w:t xml:space="preserve">A place with spa, where its quiet and easy to travel to. Varberg vas nice, it </w:t>
      </w:r>
      <w:r w:rsidR="00A60DEE" w:rsidRPr="00011F76">
        <w:rPr>
          <w:lang w:val="en-US"/>
        </w:rPr>
        <w:t>does not</w:t>
      </w:r>
      <w:r w:rsidRPr="00011F76">
        <w:rPr>
          <w:lang w:val="en-US"/>
        </w:rPr>
        <w:t xml:space="preserve"> need to be </w:t>
      </w:r>
      <w:r w:rsidR="00E302EC" w:rsidRPr="00011F76">
        <w:rPr>
          <w:lang w:val="en-US"/>
        </w:rPr>
        <w:t xml:space="preserve">a </w:t>
      </w:r>
      <w:r w:rsidRPr="00011F76">
        <w:rPr>
          <w:lang w:val="en-US"/>
        </w:rPr>
        <w:t>new plac</w:t>
      </w:r>
      <w:r w:rsidR="00E302EC" w:rsidRPr="00011F76">
        <w:rPr>
          <w:lang w:val="en-US"/>
        </w:rPr>
        <w:t>e</w:t>
      </w:r>
      <w:r w:rsidRPr="00011F76">
        <w:rPr>
          <w:lang w:val="en-US"/>
        </w:rPr>
        <w:t xml:space="preserve">, both Varberg and Örebro was good. </w:t>
      </w:r>
      <w:r w:rsidR="006145F8" w:rsidRPr="00011F76">
        <w:rPr>
          <w:lang w:val="en-US"/>
        </w:rPr>
        <w:t xml:space="preserve">It would be good to have the opportunity to change place of reading/writing during the retreat, sit in a sofa, standing up or just change the workings position for a while. Or just communicate clearer if we </w:t>
      </w:r>
      <w:r w:rsidR="00E73F4F" w:rsidRPr="00011F76">
        <w:rPr>
          <w:lang w:val="en-US"/>
        </w:rPr>
        <w:t>must</w:t>
      </w:r>
      <w:r w:rsidR="006145F8" w:rsidRPr="00011F76">
        <w:rPr>
          <w:lang w:val="en-US"/>
        </w:rPr>
        <w:t xml:space="preserve"> sit in the same room all the time or if we have more places to sit in. </w:t>
      </w:r>
      <w:r w:rsidR="00011F76" w:rsidRPr="00011F76">
        <w:rPr>
          <w:lang w:val="en-US"/>
        </w:rPr>
        <w:t xml:space="preserve">There were also </w:t>
      </w:r>
      <w:r w:rsidR="00011F76">
        <w:rPr>
          <w:lang w:val="en-US"/>
        </w:rPr>
        <w:t>thoughts/w</w:t>
      </w:r>
      <w:r w:rsidR="00011F76" w:rsidRPr="00011F76">
        <w:rPr>
          <w:lang w:val="en-US"/>
        </w:rPr>
        <w:t xml:space="preserve">ish </w:t>
      </w:r>
      <w:r w:rsidR="00011F76">
        <w:rPr>
          <w:lang w:val="en-US"/>
        </w:rPr>
        <w:t xml:space="preserve">on not having </w:t>
      </w:r>
      <w:r w:rsidR="00011F76" w:rsidRPr="00011F76">
        <w:rPr>
          <w:lang w:val="en-US"/>
        </w:rPr>
        <w:t>the rooms t</w:t>
      </w:r>
      <w:r w:rsidR="00011F76">
        <w:rPr>
          <w:lang w:val="en-US"/>
        </w:rPr>
        <w:t>o</w:t>
      </w:r>
      <w:r w:rsidR="00011F76" w:rsidRPr="00011F76">
        <w:rPr>
          <w:lang w:val="en-US"/>
        </w:rPr>
        <w:t xml:space="preserve">o far away from the working place. </w:t>
      </w:r>
      <w:r w:rsidR="00E73F4F">
        <w:rPr>
          <w:lang w:val="en-US"/>
        </w:rPr>
        <w:t>About having the retreat as hybrid- it is good for the doctoral students that cannot attend, but it can be technical issues that disturbs the people in place.</w:t>
      </w:r>
    </w:p>
    <w:p w14:paraId="0D582C28" w14:textId="66E4CA55" w:rsidR="007676D3" w:rsidRDefault="007676D3" w:rsidP="007676D3">
      <w:pPr>
        <w:tabs>
          <w:tab w:val="left" w:pos="720"/>
        </w:tabs>
        <w:rPr>
          <w:b/>
          <w:bCs/>
          <w:lang w:val="en-US"/>
        </w:rPr>
      </w:pPr>
      <w:r w:rsidRPr="007676D3">
        <w:rPr>
          <w:b/>
          <w:bCs/>
          <w:lang w:val="en-US"/>
        </w:rPr>
        <w:t xml:space="preserve">Platform for </w:t>
      </w:r>
      <w:r>
        <w:rPr>
          <w:b/>
          <w:bCs/>
          <w:lang w:val="en-US"/>
        </w:rPr>
        <w:t xml:space="preserve">national </w:t>
      </w:r>
      <w:r w:rsidRPr="007676D3">
        <w:rPr>
          <w:b/>
          <w:bCs/>
          <w:lang w:val="en-US"/>
        </w:rPr>
        <w:t>LIS</w:t>
      </w:r>
    </w:p>
    <w:p w14:paraId="2A178A06" w14:textId="14458B9C" w:rsidR="007676D3" w:rsidRDefault="007676D3" w:rsidP="007676D3">
      <w:pPr>
        <w:tabs>
          <w:tab w:val="left" w:pos="720"/>
        </w:tabs>
        <w:rPr>
          <w:lang w:val="en-US"/>
        </w:rPr>
      </w:pPr>
      <w:r>
        <w:rPr>
          <w:lang w:val="en-US"/>
        </w:rPr>
        <w:lastRenderedPageBreak/>
        <w:t xml:space="preserve">Can we have a platform for doctoral students in LIS, Sweden, where doctoral courses within the field are gathered? Collected information about national LIS. Denmark has one. There is a channel in Slack for courses now. </w:t>
      </w:r>
    </w:p>
    <w:p w14:paraId="4D303E81" w14:textId="77777777" w:rsidR="007676D3" w:rsidRPr="007676D3" w:rsidRDefault="007676D3" w:rsidP="007676D3">
      <w:pPr>
        <w:tabs>
          <w:tab w:val="left" w:pos="720"/>
        </w:tabs>
        <w:rPr>
          <w:lang w:val="en-US"/>
        </w:rPr>
      </w:pPr>
    </w:p>
    <w:p w14:paraId="509D02C8" w14:textId="77777777" w:rsidR="007676D3" w:rsidRPr="007676D3" w:rsidRDefault="007676D3" w:rsidP="007676D3">
      <w:pPr>
        <w:tabs>
          <w:tab w:val="left" w:pos="720"/>
        </w:tabs>
        <w:rPr>
          <w:lang w:val="en-US"/>
        </w:rPr>
      </w:pPr>
    </w:p>
    <w:p w14:paraId="5CE9D038" w14:textId="42105D23" w:rsidR="007676D3" w:rsidRDefault="007676D3" w:rsidP="007676D3">
      <w:pPr>
        <w:rPr>
          <w:lang w:val="en-US"/>
        </w:rPr>
      </w:pPr>
      <w:r>
        <w:rPr>
          <w:lang w:val="en-US"/>
        </w:rPr>
        <w:t xml:space="preserve"> </w:t>
      </w:r>
    </w:p>
    <w:p w14:paraId="6DCFEDE9" w14:textId="77777777" w:rsidR="007676D3" w:rsidRDefault="007676D3" w:rsidP="007676D3">
      <w:pPr>
        <w:rPr>
          <w:lang w:val="en-US"/>
        </w:rPr>
      </w:pPr>
    </w:p>
    <w:p w14:paraId="0FDE29AF" w14:textId="77777777" w:rsidR="002A51E0" w:rsidRPr="00E302EC" w:rsidRDefault="002A51E0" w:rsidP="00ED584B">
      <w:pPr>
        <w:pStyle w:val="Liststycke"/>
        <w:ind w:left="0"/>
        <w:rPr>
          <w:lang w:val="en-US"/>
        </w:rPr>
      </w:pPr>
    </w:p>
    <w:p w14:paraId="380DD363" w14:textId="77777777" w:rsidR="002A51E0" w:rsidRPr="00E302EC" w:rsidRDefault="002A51E0" w:rsidP="00ED584B">
      <w:pPr>
        <w:pStyle w:val="Liststycke"/>
        <w:ind w:left="0"/>
        <w:rPr>
          <w:lang w:val="en-US"/>
        </w:rPr>
      </w:pPr>
    </w:p>
    <w:sectPr w:rsidR="002A51E0" w:rsidRPr="00E302EC" w:rsidSect="006B7636">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79C1A" w14:textId="77777777" w:rsidR="00C7085C" w:rsidRDefault="00C7085C" w:rsidP="006B1171">
      <w:pPr>
        <w:spacing w:line="240" w:lineRule="auto"/>
      </w:pPr>
      <w:r>
        <w:separator/>
      </w:r>
    </w:p>
  </w:endnote>
  <w:endnote w:type="continuationSeparator" w:id="0">
    <w:p w14:paraId="66144E32" w14:textId="77777777" w:rsidR="00C7085C" w:rsidRDefault="00C7085C"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B395" w14:textId="77777777" w:rsidR="00ED584B" w:rsidRDefault="00ED58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B119" w14:textId="77777777" w:rsidR="005C15BD" w:rsidRDefault="005C15BD" w:rsidP="008931BA">
    <w:pPr>
      <w:tabs>
        <w:tab w:val="center" w:pos="3686"/>
        <w:tab w:val="right" w:pos="7456"/>
      </w:tabs>
      <w:jc w:val="right"/>
    </w:pPr>
    <w:r>
      <w:fldChar w:fldCharType="begin"/>
    </w:r>
    <w:r>
      <w:instrText xml:space="preserve"> PAGE   \* MERGEFORMAT </w:instrText>
    </w:r>
    <w:r>
      <w:fldChar w:fldCharType="separate"/>
    </w:r>
    <w:r w:rsidR="00E70754">
      <w:rPr>
        <w:noProof/>
      </w:rPr>
      <w:t>2</w:t>
    </w:r>
    <w:r>
      <w:fldChar w:fldCharType="end"/>
    </w:r>
    <w:r>
      <w:t xml:space="preserve"> (</w:t>
    </w:r>
    <w:r w:rsidR="00FA5FF9">
      <w:fldChar w:fldCharType="begin"/>
    </w:r>
    <w:r w:rsidR="00FA5FF9">
      <w:instrText xml:space="preserve"> NUMPAGES   \* MERGEFORMAT </w:instrText>
    </w:r>
    <w:r w:rsidR="00FA5FF9">
      <w:fldChar w:fldCharType="separate"/>
    </w:r>
    <w:r w:rsidR="00E70754">
      <w:rPr>
        <w:noProof/>
      </w:rPr>
      <w:t>2</w:t>
    </w:r>
    <w:r w:rsidR="00FA5FF9">
      <w:rPr>
        <w:noProof/>
      </w:rPr>
      <w:fldChar w:fldCharType="end"/>
    </w:r>
    <w:r>
      <w:t>)</w:t>
    </w:r>
  </w:p>
  <w:p w14:paraId="3238CE3F" w14:textId="77777777" w:rsidR="008931BA" w:rsidRDefault="008931BA" w:rsidP="008931BA">
    <w:pPr>
      <w:tabs>
        <w:tab w:val="center" w:pos="3686"/>
        <w:tab w:val="right" w:pos="745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C5" w14:textId="77777777" w:rsidR="005C15BD" w:rsidRDefault="005C15BD" w:rsidP="008931BA">
    <w:pPr>
      <w:tabs>
        <w:tab w:val="center" w:pos="3686"/>
        <w:tab w:val="right" w:pos="7456"/>
      </w:tabs>
      <w:jc w:val="right"/>
    </w:pPr>
    <w:r>
      <w:fldChar w:fldCharType="begin"/>
    </w:r>
    <w:r>
      <w:instrText xml:space="preserve"> PAGE   \* MERGEFORMAT </w:instrText>
    </w:r>
    <w:r>
      <w:fldChar w:fldCharType="separate"/>
    </w:r>
    <w:r w:rsidR="00ED271D">
      <w:rPr>
        <w:noProof/>
      </w:rPr>
      <w:t>1</w:t>
    </w:r>
    <w:r>
      <w:fldChar w:fldCharType="end"/>
    </w:r>
    <w:r>
      <w:t xml:space="preserve"> (</w:t>
    </w:r>
    <w:r w:rsidR="00FA5FF9">
      <w:fldChar w:fldCharType="begin"/>
    </w:r>
    <w:r w:rsidR="00FA5FF9">
      <w:instrText xml:space="preserve"> NUMPAGES   \* MERGEFORMAT </w:instrText>
    </w:r>
    <w:r w:rsidR="00FA5FF9">
      <w:fldChar w:fldCharType="separate"/>
    </w:r>
    <w:r w:rsidR="00ED271D">
      <w:rPr>
        <w:noProof/>
      </w:rPr>
      <w:t>1</w:t>
    </w:r>
    <w:r w:rsidR="00FA5FF9">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1D95E" w14:textId="77777777" w:rsidR="00C7085C" w:rsidRDefault="00C7085C" w:rsidP="006B1171">
      <w:pPr>
        <w:spacing w:line="240" w:lineRule="auto"/>
      </w:pPr>
      <w:r>
        <w:separator/>
      </w:r>
    </w:p>
  </w:footnote>
  <w:footnote w:type="continuationSeparator" w:id="0">
    <w:p w14:paraId="07520447" w14:textId="77777777" w:rsidR="00C7085C" w:rsidRDefault="00C7085C"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1862" w14:textId="77777777" w:rsidR="00ED584B" w:rsidRDefault="00ED58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C23F" w14:textId="77777777" w:rsidR="00ED584B" w:rsidRDefault="00ED584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999B8" w14:textId="77777777" w:rsidR="00D24C91" w:rsidRDefault="00D24C91" w:rsidP="00C80A5A">
    <w:pPr>
      <w:tabs>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747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8CC6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47F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700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76C7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7C6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A8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41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F80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58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57C84"/>
    <w:multiLevelType w:val="hybridMultilevel"/>
    <w:tmpl w:val="31EEEE50"/>
    <w:lvl w:ilvl="0" w:tplc="0A3286AA">
      <w:start w:val="1"/>
      <w:numFmt w:val="bullet"/>
      <w:lvlText w:val="•"/>
      <w:lvlJc w:val="left"/>
      <w:pPr>
        <w:tabs>
          <w:tab w:val="num" w:pos="720"/>
        </w:tabs>
        <w:ind w:left="720" w:hanging="360"/>
      </w:pPr>
      <w:rPr>
        <w:rFonts w:ascii="Arial" w:hAnsi="Arial" w:hint="default"/>
      </w:rPr>
    </w:lvl>
    <w:lvl w:ilvl="1" w:tplc="87124B76" w:tentative="1">
      <w:start w:val="1"/>
      <w:numFmt w:val="bullet"/>
      <w:lvlText w:val="•"/>
      <w:lvlJc w:val="left"/>
      <w:pPr>
        <w:tabs>
          <w:tab w:val="num" w:pos="1440"/>
        </w:tabs>
        <w:ind w:left="1440" w:hanging="360"/>
      </w:pPr>
      <w:rPr>
        <w:rFonts w:ascii="Arial" w:hAnsi="Arial" w:hint="default"/>
      </w:rPr>
    </w:lvl>
    <w:lvl w:ilvl="2" w:tplc="54D6E6B4" w:tentative="1">
      <w:start w:val="1"/>
      <w:numFmt w:val="bullet"/>
      <w:lvlText w:val="•"/>
      <w:lvlJc w:val="left"/>
      <w:pPr>
        <w:tabs>
          <w:tab w:val="num" w:pos="2160"/>
        </w:tabs>
        <w:ind w:left="2160" w:hanging="360"/>
      </w:pPr>
      <w:rPr>
        <w:rFonts w:ascii="Arial" w:hAnsi="Arial" w:hint="default"/>
      </w:rPr>
    </w:lvl>
    <w:lvl w:ilvl="3" w:tplc="1FE88480" w:tentative="1">
      <w:start w:val="1"/>
      <w:numFmt w:val="bullet"/>
      <w:lvlText w:val="•"/>
      <w:lvlJc w:val="left"/>
      <w:pPr>
        <w:tabs>
          <w:tab w:val="num" w:pos="2880"/>
        </w:tabs>
        <w:ind w:left="2880" w:hanging="360"/>
      </w:pPr>
      <w:rPr>
        <w:rFonts w:ascii="Arial" w:hAnsi="Arial" w:hint="default"/>
      </w:rPr>
    </w:lvl>
    <w:lvl w:ilvl="4" w:tplc="941808E6" w:tentative="1">
      <w:start w:val="1"/>
      <w:numFmt w:val="bullet"/>
      <w:lvlText w:val="•"/>
      <w:lvlJc w:val="left"/>
      <w:pPr>
        <w:tabs>
          <w:tab w:val="num" w:pos="3600"/>
        </w:tabs>
        <w:ind w:left="3600" w:hanging="360"/>
      </w:pPr>
      <w:rPr>
        <w:rFonts w:ascii="Arial" w:hAnsi="Arial" w:hint="default"/>
      </w:rPr>
    </w:lvl>
    <w:lvl w:ilvl="5" w:tplc="9F6A4ADA" w:tentative="1">
      <w:start w:val="1"/>
      <w:numFmt w:val="bullet"/>
      <w:lvlText w:val="•"/>
      <w:lvlJc w:val="left"/>
      <w:pPr>
        <w:tabs>
          <w:tab w:val="num" w:pos="4320"/>
        </w:tabs>
        <w:ind w:left="4320" w:hanging="360"/>
      </w:pPr>
      <w:rPr>
        <w:rFonts w:ascii="Arial" w:hAnsi="Arial" w:hint="default"/>
      </w:rPr>
    </w:lvl>
    <w:lvl w:ilvl="6" w:tplc="FA5072B4" w:tentative="1">
      <w:start w:val="1"/>
      <w:numFmt w:val="bullet"/>
      <w:lvlText w:val="•"/>
      <w:lvlJc w:val="left"/>
      <w:pPr>
        <w:tabs>
          <w:tab w:val="num" w:pos="5040"/>
        </w:tabs>
        <w:ind w:left="5040" w:hanging="360"/>
      </w:pPr>
      <w:rPr>
        <w:rFonts w:ascii="Arial" w:hAnsi="Arial" w:hint="default"/>
      </w:rPr>
    </w:lvl>
    <w:lvl w:ilvl="7" w:tplc="D7FC769C" w:tentative="1">
      <w:start w:val="1"/>
      <w:numFmt w:val="bullet"/>
      <w:lvlText w:val="•"/>
      <w:lvlJc w:val="left"/>
      <w:pPr>
        <w:tabs>
          <w:tab w:val="num" w:pos="5760"/>
        </w:tabs>
        <w:ind w:left="5760" w:hanging="360"/>
      </w:pPr>
      <w:rPr>
        <w:rFonts w:ascii="Arial" w:hAnsi="Arial" w:hint="default"/>
      </w:rPr>
    </w:lvl>
    <w:lvl w:ilvl="8" w:tplc="BB8C77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8E3453"/>
    <w:multiLevelType w:val="hybridMultilevel"/>
    <w:tmpl w:val="FF0644E0"/>
    <w:lvl w:ilvl="0" w:tplc="C4847AF2">
      <w:start w:val="1"/>
      <w:numFmt w:val="bullet"/>
      <w:lvlText w:val=""/>
      <w:lvlJc w:val="left"/>
      <w:pPr>
        <w:tabs>
          <w:tab w:val="num" w:pos="720"/>
        </w:tabs>
        <w:ind w:left="720" w:hanging="360"/>
      </w:pPr>
      <w:rPr>
        <w:rFonts w:ascii="Symbol" w:hAnsi="Symbol" w:hint="default"/>
      </w:rPr>
    </w:lvl>
    <w:lvl w:ilvl="1" w:tplc="FD542FC2" w:tentative="1">
      <w:start w:val="1"/>
      <w:numFmt w:val="bullet"/>
      <w:lvlText w:val=""/>
      <w:lvlJc w:val="left"/>
      <w:pPr>
        <w:tabs>
          <w:tab w:val="num" w:pos="1440"/>
        </w:tabs>
        <w:ind w:left="1440" w:hanging="360"/>
      </w:pPr>
      <w:rPr>
        <w:rFonts w:ascii="Symbol" w:hAnsi="Symbol" w:hint="default"/>
      </w:rPr>
    </w:lvl>
    <w:lvl w:ilvl="2" w:tplc="B27A6780" w:tentative="1">
      <w:start w:val="1"/>
      <w:numFmt w:val="bullet"/>
      <w:lvlText w:val=""/>
      <w:lvlJc w:val="left"/>
      <w:pPr>
        <w:tabs>
          <w:tab w:val="num" w:pos="2160"/>
        </w:tabs>
        <w:ind w:left="2160" w:hanging="360"/>
      </w:pPr>
      <w:rPr>
        <w:rFonts w:ascii="Symbol" w:hAnsi="Symbol" w:hint="default"/>
      </w:rPr>
    </w:lvl>
    <w:lvl w:ilvl="3" w:tplc="F1F60290" w:tentative="1">
      <w:start w:val="1"/>
      <w:numFmt w:val="bullet"/>
      <w:lvlText w:val=""/>
      <w:lvlJc w:val="left"/>
      <w:pPr>
        <w:tabs>
          <w:tab w:val="num" w:pos="2880"/>
        </w:tabs>
        <w:ind w:left="2880" w:hanging="360"/>
      </w:pPr>
      <w:rPr>
        <w:rFonts w:ascii="Symbol" w:hAnsi="Symbol" w:hint="default"/>
      </w:rPr>
    </w:lvl>
    <w:lvl w:ilvl="4" w:tplc="BC50FC72" w:tentative="1">
      <w:start w:val="1"/>
      <w:numFmt w:val="bullet"/>
      <w:lvlText w:val=""/>
      <w:lvlJc w:val="left"/>
      <w:pPr>
        <w:tabs>
          <w:tab w:val="num" w:pos="3600"/>
        </w:tabs>
        <w:ind w:left="3600" w:hanging="360"/>
      </w:pPr>
      <w:rPr>
        <w:rFonts w:ascii="Symbol" w:hAnsi="Symbol" w:hint="default"/>
      </w:rPr>
    </w:lvl>
    <w:lvl w:ilvl="5" w:tplc="3B188920" w:tentative="1">
      <w:start w:val="1"/>
      <w:numFmt w:val="bullet"/>
      <w:lvlText w:val=""/>
      <w:lvlJc w:val="left"/>
      <w:pPr>
        <w:tabs>
          <w:tab w:val="num" w:pos="4320"/>
        </w:tabs>
        <w:ind w:left="4320" w:hanging="360"/>
      </w:pPr>
      <w:rPr>
        <w:rFonts w:ascii="Symbol" w:hAnsi="Symbol" w:hint="default"/>
      </w:rPr>
    </w:lvl>
    <w:lvl w:ilvl="6" w:tplc="1410069A" w:tentative="1">
      <w:start w:val="1"/>
      <w:numFmt w:val="bullet"/>
      <w:lvlText w:val=""/>
      <w:lvlJc w:val="left"/>
      <w:pPr>
        <w:tabs>
          <w:tab w:val="num" w:pos="5040"/>
        </w:tabs>
        <w:ind w:left="5040" w:hanging="360"/>
      </w:pPr>
      <w:rPr>
        <w:rFonts w:ascii="Symbol" w:hAnsi="Symbol" w:hint="default"/>
      </w:rPr>
    </w:lvl>
    <w:lvl w:ilvl="7" w:tplc="8A72D2C8" w:tentative="1">
      <w:start w:val="1"/>
      <w:numFmt w:val="bullet"/>
      <w:lvlText w:val=""/>
      <w:lvlJc w:val="left"/>
      <w:pPr>
        <w:tabs>
          <w:tab w:val="num" w:pos="5760"/>
        </w:tabs>
        <w:ind w:left="5760" w:hanging="360"/>
      </w:pPr>
      <w:rPr>
        <w:rFonts w:ascii="Symbol" w:hAnsi="Symbol" w:hint="default"/>
      </w:rPr>
    </w:lvl>
    <w:lvl w:ilvl="8" w:tplc="EB1E9C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F661A6"/>
    <w:multiLevelType w:val="hybridMultilevel"/>
    <w:tmpl w:val="D4A09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5A1A7A"/>
    <w:multiLevelType w:val="hybridMultilevel"/>
    <w:tmpl w:val="C1FEC8CE"/>
    <w:lvl w:ilvl="0" w:tplc="14B49D04">
      <w:start w:val="1"/>
      <w:numFmt w:val="bullet"/>
      <w:lvlText w:val="•"/>
      <w:lvlJc w:val="left"/>
      <w:pPr>
        <w:tabs>
          <w:tab w:val="num" w:pos="720"/>
        </w:tabs>
        <w:ind w:left="720" w:hanging="360"/>
      </w:pPr>
      <w:rPr>
        <w:rFonts w:ascii="Arial" w:hAnsi="Arial" w:hint="default"/>
      </w:rPr>
    </w:lvl>
    <w:lvl w:ilvl="1" w:tplc="2326C6C6" w:tentative="1">
      <w:start w:val="1"/>
      <w:numFmt w:val="bullet"/>
      <w:lvlText w:val="•"/>
      <w:lvlJc w:val="left"/>
      <w:pPr>
        <w:tabs>
          <w:tab w:val="num" w:pos="1440"/>
        </w:tabs>
        <w:ind w:left="1440" w:hanging="360"/>
      </w:pPr>
      <w:rPr>
        <w:rFonts w:ascii="Arial" w:hAnsi="Arial" w:hint="default"/>
      </w:rPr>
    </w:lvl>
    <w:lvl w:ilvl="2" w:tplc="0C766746" w:tentative="1">
      <w:start w:val="1"/>
      <w:numFmt w:val="bullet"/>
      <w:lvlText w:val="•"/>
      <w:lvlJc w:val="left"/>
      <w:pPr>
        <w:tabs>
          <w:tab w:val="num" w:pos="2160"/>
        </w:tabs>
        <w:ind w:left="2160" w:hanging="360"/>
      </w:pPr>
      <w:rPr>
        <w:rFonts w:ascii="Arial" w:hAnsi="Arial" w:hint="default"/>
      </w:rPr>
    </w:lvl>
    <w:lvl w:ilvl="3" w:tplc="5C160E8E" w:tentative="1">
      <w:start w:val="1"/>
      <w:numFmt w:val="bullet"/>
      <w:lvlText w:val="•"/>
      <w:lvlJc w:val="left"/>
      <w:pPr>
        <w:tabs>
          <w:tab w:val="num" w:pos="2880"/>
        </w:tabs>
        <w:ind w:left="2880" w:hanging="360"/>
      </w:pPr>
      <w:rPr>
        <w:rFonts w:ascii="Arial" w:hAnsi="Arial" w:hint="default"/>
      </w:rPr>
    </w:lvl>
    <w:lvl w:ilvl="4" w:tplc="9E76B34A" w:tentative="1">
      <w:start w:val="1"/>
      <w:numFmt w:val="bullet"/>
      <w:lvlText w:val="•"/>
      <w:lvlJc w:val="left"/>
      <w:pPr>
        <w:tabs>
          <w:tab w:val="num" w:pos="3600"/>
        </w:tabs>
        <w:ind w:left="3600" w:hanging="360"/>
      </w:pPr>
      <w:rPr>
        <w:rFonts w:ascii="Arial" w:hAnsi="Arial" w:hint="default"/>
      </w:rPr>
    </w:lvl>
    <w:lvl w:ilvl="5" w:tplc="B360132A" w:tentative="1">
      <w:start w:val="1"/>
      <w:numFmt w:val="bullet"/>
      <w:lvlText w:val="•"/>
      <w:lvlJc w:val="left"/>
      <w:pPr>
        <w:tabs>
          <w:tab w:val="num" w:pos="4320"/>
        </w:tabs>
        <w:ind w:left="4320" w:hanging="360"/>
      </w:pPr>
      <w:rPr>
        <w:rFonts w:ascii="Arial" w:hAnsi="Arial" w:hint="default"/>
      </w:rPr>
    </w:lvl>
    <w:lvl w:ilvl="6" w:tplc="8E3E4B3A" w:tentative="1">
      <w:start w:val="1"/>
      <w:numFmt w:val="bullet"/>
      <w:lvlText w:val="•"/>
      <w:lvlJc w:val="left"/>
      <w:pPr>
        <w:tabs>
          <w:tab w:val="num" w:pos="5040"/>
        </w:tabs>
        <w:ind w:left="5040" w:hanging="360"/>
      </w:pPr>
      <w:rPr>
        <w:rFonts w:ascii="Arial" w:hAnsi="Arial" w:hint="default"/>
      </w:rPr>
    </w:lvl>
    <w:lvl w:ilvl="7" w:tplc="5C1E6F76" w:tentative="1">
      <w:start w:val="1"/>
      <w:numFmt w:val="bullet"/>
      <w:lvlText w:val="•"/>
      <w:lvlJc w:val="left"/>
      <w:pPr>
        <w:tabs>
          <w:tab w:val="num" w:pos="5760"/>
        </w:tabs>
        <w:ind w:left="5760" w:hanging="360"/>
      </w:pPr>
      <w:rPr>
        <w:rFonts w:ascii="Arial" w:hAnsi="Arial" w:hint="default"/>
      </w:rPr>
    </w:lvl>
    <w:lvl w:ilvl="8" w:tplc="95F427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0F2E03"/>
    <w:multiLevelType w:val="hybridMultilevel"/>
    <w:tmpl w:val="B3880A24"/>
    <w:lvl w:ilvl="0" w:tplc="7CF893BA">
      <w:start w:val="1"/>
      <w:numFmt w:val="bullet"/>
      <w:lvlText w:val=""/>
      <w:lvlJc w:val="left"/>
      <w:pPr>
        <w:tabs>
          <w:tab w:val="num" w:pos="720"/>
        </w:tabs>
        <w:ind w:left="720" w:hanging="360"/>
      </w:pPr>
      <w:rPr>
        <w:rFonts w:ascii="Symbol" w:hAnsi="Symbol" w:hint="default"/>
      </w:rPr>
    </w:lvl>
    <w:lvl w:ilvl="1" w:tplc="ED92AF9E" w:tentative="1">
      <w:start w:val="1"/>
      <w:numFmt w:val="bullet"/>
      <w:lvlText w:val=""/>
      <w:lvlJc w:val="left"/>
      <w:pPr>
        <w:tabs>
          <w:tab w:val="num" w:pos="1440"/>
        </w:tabs>
        <w:ind w:left="1440" w:hanging="360"/>
      </w:pPr>
      <w:rPr>
        <w:rFonts w:ascii="Symbol" w:hAnsi="Symbol" w:hint="default"/>
      </w:rPr>
    </w:lvl>
    <w:lvl w:ilvl="2" w:tplc="F410BA78" w:tentative="1">
      <w:start w:val="1"/>
      <w:numFmt w:val="bullet"/>
      <w:lvlText w:val=""/>
      <w:lvlJc w:val="left"/>
      <w:pPr>
        <w:tabs>
          <w:tab w:val="num" w:pos="2160"/>
        </w:tabs>
        <w:ind w:left="2160" w:hanging="360"/>
      </w:pPr>
      <w:rPr>
        <w:rFonts w:ascii="Symbol" w:hAnsi="Symbol" w:hint="default"/>
      </w:rPr>
    </w:lvl>
    <w:lvl w:ilvl="3" w:tplc="42FADB98" w:tentative="1">
      <w:start w:val="1"/>
      <w:numFmt w:val="bullet"/>
      <w:lvlText w:val=""/>
      <w:lvlJc w:val="left"/>
      <w:pPr>
        <w:tabs>
          <w:tab w:val="num" w:pos="2880"/>
        </w:tabs>
        <w:ind w:left="2880" w:hanging="360"/>
      </w:pPr>
      <w:rPr>
        <w:rFonts w:ascii="Symbol" w:hAnsi="Symbol" w:hint="default"/>
      </w:rPr>
    </w:lvl>
    <w:lvl w:ilvl="4" w:tplc="D9F89B46" w:tentative="1">
      <w:start w:val="1"/>
      <w:numFmt w:val="bullet"/>
      <w:lvlText w:val=""/>
      <w:lvlJc w:val="left"/>
      <w:pPr>
        <w:tabs>
          <w:tab w:val="num" w:pos="3600"/>
        </w:tabs>
        <w:ind w:left="3600" w:hanging="360"/>
      </w:pPr>
      <w:rPr>
        <w:rFonts w:ascii="Symbol" w:hAnsi="Symbol" w:hint="default"/>
      </w:rPr>
    </w:lvl>
    <w:lvl w:ilvl="5" w:tplc="47865F24" w:tentative="1">
      <w:start w:val="1"/>
      <w:numFmt w:val="bullet"/>
      <w:lvlText w:val=""/>
      <w:lvlJc w:val="left"/>
      <w:pPr>
        <w:tabs>
          <w:tab w:val="num" w:pos="4320"/>
        </w:tabs>
        <w:ind w:left="4320" w:hanging="360"/>
      </w:pPr>
      <w:rPr>
        <w:rFonts w:ascii="Symbol" w:hAnsi="Symbol" w:hint="default"/>
      </w:rPr>
    </w:lvl>
    <w:lvl w:ilvl="6" w:tplc="66E6F5A4" w:tentative="1">
      <w:start w:val="1"/>
      <w:numFmt w:val="bullet"/>
      <w:lvlText w:val=""/>
      <w:lvlJc w:val="left"/>
      <w:pPr>
        <w:tabs>
          <w:tab w:val="num" w:pos="5040"/>
        </w:tabs>
        <w:ind w:left="5040" w:hanging="360"/>
      </w:pPr>
      <w:rPr>
        <w:rFonts w:ascii="Symbol" w:hAnsi="Symbol" w:hint="default"/>
      </w:rPr>
    </w:lvl>
    <w:lvl w:ilvl="7" w:tplc="5078860A" w:tentative="1">
      <w:start w:val="1"/>
      <w:numFmt w:val="bullet"/>
      <w:lvlText w:val=""/>
      <w:lvlJc w:val="left"/>
      <w:pPr>
        <w:tabs>
          <w:tab w:val="num" w:pos="5760"/>
        </w:tabs>
        <w:ind w:left="5760" w:hanging="360"/>
      </w:pPr>
      <w:rPr>
        <w:rFonts w:ascii="Symbol" w:hAnsi="Symbol" w:hint="default"/>
      </w:rPr>
    </w:lvl>
    <w:lvl w:ilvl="8" w:tplc="BC6859F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DF830CB"/>
    <w:multiLevelType w:val="hybridMultilevel"/>
    <w:tmpl w:val="4E30F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DD0DEA"/>
    <w:multiLevelType w:val="hybridMultilevel"/>
    <w:tmpl w:val="A6ACB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580DD8"/>
    <w:multiLevelType w:val="hybridMultilevel"/>
    <w:tmpl w:val="865AAE04"/>
    <w:lvl w:ilvl="0" w:tplc="3DB0F79A">
      <w:start w:val="1"/>
      <w:numFmt w:val="bullet"/>
      <w:lvlText w:val=""/>
      <w:lvlJc w:val="left"/>
      <w:pPr>
        <w:tabs>
          <w:tab w:val="num" w:pos="720"/>
        </w:tabs>
        <w:ind w:left="720" w:hanging="360"/>
      </w:pPr>
      <w:rPr>
        <w:rFonts w:ascii="Symbol" w:hAnsi="Symbol" w:hint="default"/>
      </w:rPr>
    </w:lvl>
    <w:lvl w:ilvl="1" w:tplc="69DA5418" w:tentative="1">
      <w:start w:val="1"/>
      <w:numFmt w:val="bullet"/>
      <w:lvlText w:val=""/>
      <w:lvlJc w:val="left"/>
      <w:pPr>
        <w:tabs>
          <w:tab w:val="num" w:pos="1440"/>
        </w:tabs>
        <w:ind w:left="1440" w:hanging="360"/>
      </w:pPr>
      <w:rPr>
        <w:rFonts w:ascii="Symbol" w:hAnsi="Symbol" w:hint="default"/>
      </w:rPr>
    </w:lvl>
    <w:lvl w:ilvl="2" w:tplc="6D5269D8" w:tentative="1">
      <w:start w:val="1"/>
      <w:numFmt w:val="bullet"/>
      <w:lvlText w:val=""/>
      <w:lvlJc w:val="left"/>
      <w:pPr>
        <w:tabs>
          <w:tab w:val="num" w:pos="2160"/>
        </w:tabs>
        <w:ind w:left="2160" w:hanging="360"/>
      </w:pPr>
      <w:rPr>
        <w:rFonts w:ascii="Symbol" w:hAnsi="Symbol" w:hint="default"/>
      </w:rPr>
    </w:lvl>
    <w:lvl w:ilvl="3" w:tplc="206AF4E4" w:tentative="1">
      <w:start w:val="1"/>
      <w:numFmt w:val="bullet"/>
      <w:lvlText w:val=""/>
      <w:lvlJc w:val="left"/>
      <w:pPr>
        <w:tabs>
          <w:tab w:val="num" w:pos="2880"/>
        </w:tabs>
        <w:ind w:left="2880" w:hanging="360"/>
      </w:pPr>
      <w:rPr>
        <w:rFonts w:ascii="Symbol" w:hAnsi="Symbol" w:hint="default"/>
      </w:rPr>
    </w:lvl>
    <w:lvl w:ilvl="4" w:tplc="5B9269F4" w:tentative="1">
      <w:start w:val="1"/>
      <w:numFmt w:val="bullet"/>
      <w:lvlText w:val=""/>
      <w:lvlJc w:val="left"/>
      <w:pPr>
        <w:tabs>
          <w:tab w:val="num" w:pos="3600"/>
        </w:tabs>
        <w:ind w:left="3600" w:hanging="360"/>
      </w:pPr>
      <w:rPr>
        <w:rFonts w:ascii="Symbol" w:hAnsi="Symbol" w:hint="default"/>
      </w:rPr>
    </w:lvl>
    <w:lvl w:ilvl="5" w:tplc="0C56AE20" w:tentative="1">
      <w:start w:val="1"/>
      <w:numFmt w:val="bullet"/>
      <w:lvlText w:val=""/>
      <w:lvlJc w:val="left"/>
      <w:pPr>
        <w:tabs>
          <w:tab w:val="num" w:pos="4320"/>
        </w:tabs>
        <w:ind w:left="4320" w:hanging="360"/>
      </w:pPr>
      <w:rPr>
        <w:rFonts w:ascii="Symbol" w:hAnsi="Symbol" w:hint="default"/>
      </w:rPr>
    </w:lvl>
    <w:lvl w:ilvl="6" w:tplc="B314B394" w:tentative="1">
      <w:start w:val="1"/>
      <w:numFmt w:val="bullet"/>
      <w:lvlText w:val=""/>
      <w:lvlJc w:val="left"/>
      <w:pPr>
        <w:tabs>
          <w:tab w:val="num" w:pos="5040"/>
        </w:tabs>
        <w:ind w:left="5040" w:hanging="360"/>
      </w:pPr>
      <w:rPr>
        <w:rFonts w:ascii="Symbol" w:hAnsi="Symbol" w:hint="default"/>
      </w:rPr>
    </w:lvl>
    <w:lvl w:ilvl="7" w:tplc="BCA6A096" w:tentative="1">
      <w:start w:val="1"/>
      <w:numFmt w:val="bullet"/>
      <w:lvlText w:val=""/>
      <w:lvlJc w:val="left"/>
      <w:pPr>
        <w:tabs>
          <w:tab w:val="num" w:pos="5760"/>
        </w:tabs>
        <w:ind w:left="5760" w:hanging="360"/>
      </w:pPr>
      <w:rPr>
        <w:rFonts w:ascii="Symbol" w:hAnsi="Symbol" w:hint="default"/>
      </w:rPr>
    </w:lvl>
    <w:lvl w:ilvl="8" w:tplc="26862AA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384597D"/>
    <w:multiLevelType w:val="hybridMultilevel"/>
    <w:tmpl w:val="8CC87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07974161">
    <w:abstractNumId w:val="9"/>
  </w:num>
  <w:num w:numId="2" w16cid:durableId="106311234">
    <w:abstractNumId w:val="7"/>
  </w:num>
  <w:num w:numId="3" w16cid:durableId="396710975">
    <w:abstractNumId w:val="6"/>
  </w:num>
  <w:num w:numId="4" w16cid:durableId="1039433385">
    <w:abstractNumId w:val="5"/>
  </w:num>
  <w:num w:numId="5" w16cid:durableId="1959289422">
    <w:abstractNumId w:val="4"/>
  </w:num>
  <w:num w:numId="6" w16cid:durableId="1632981219">
    <w:abstractNumId w:val="8"/>
  </w:num>
  <w:num w:numId="7" w16cid:durableId="188763940">
    <w:abstractNumId w:val="3"/>
  </w:num>
  <w:num w:numId="8" w16cid:durableId="2133938968">
    <w:abstractNumId w:val="2"/>
  </w:num>
  <w:num w:numId="9" w16cid:durableId="2048294631">
    <w:abstractNumId w:val="1"/>
  </w:num>
  <w:num w:numId="10" w16cid:durableId="300310320">
    <w:abstractNumId w:val="0"/>
  </w:num>
  <w:num w:numId="11" w16cid:durableId="1649554229">
    <w:abstractNumId w:val="11"/>
  </w:num>
  <w:num w:numId="12" w16cid:durableId="1707489333">
    <w:abstractNumId w:val="14"/>
  </w:num>
  <w:num w:numId="13" w16cid:durableId="1173103659">
    <w:abstractNumId w:val="13"/>
  </w:num>
  <w:num w:numId="14" w16cid:durableId="1999191149">
    <w:abstractNumId w:val="10"/>
  </w:num>
  <w:num w:numId="15" w16cid:durableId="115029198">
    <w:abstractNumId w:val="17"/>
  </w:num>
  <w:num w:numId="16" w16cid:durableId="683630660">
    <w:abstractNumId w:val="15"/>
  </w:num>
  <w:num w:numId="17" w16cid:durableId="1260135573">
    <w:abstractNumId w:val="12"/>
  </w:num>
  <w:num w:numId="18" w16cid:durableId="1986008054">
    <w:abstractNumId w:val="16"/>
  </w:num>
  <w:num w:numId="19" w16cid:durableId="17003524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E0"/>
    <w:rsid w:val="00007C8A"/>
    <w:rsid w:val="00011F76"/>
    <w:rsid w:val="000210EC"/>
    <w:rsid w:val="00024CB9"/>
    <w:rsid w:val="00027AC2"/>
    <w:rsid w:val="00036E97"/>
    <w:rsid w:val="00073252"/>
    <w:rsid w:val="000973EA"/>
    <w:rsid w:val="000B71A6"/>
    <w:rsid w:val="000D3DBB"/>
    <w:rsid w:val="000D6979"/>
    <w:rsid w:val="001305DC"/>
    <w:rsid w:val="001358BE"/>
    <w:rsid w:val="001B15B4"/>
    <w:rsid w:val="001B4F87"/>
    <w:rsid w:val="001B6577"/>
    <w:rsid w:val="001F204D"/>
    <w:rsid w:val="00202372"/>
    <w:rsid w:val="00231E7C"/>
    <w:rsid w:val="0025108A"/>
    <w:rsid w:val="00254791"/>
    <w:rsid w:val="00260C17"/>
    <w:rsid w:val="00270552"/>
    <w:rsid w:val="0028211F"/>
    <w:rsid w:val="00291884"/>
    <w:rsid w:val="0029573B"/>
    <w:rsid w:val="002A2353"/>
    <w:rsid w:val="002A30FE"/>
    <w:rsid w:val="002A51E0"/>
    <w:rsid w:val="002D3D39"/>
    <w:rsid w:val="002E0106"/>
    <w:rsid w:val="002E37C5"/>
    <w:rsid w:val="00304188"/>
    <w:rsid w:val="003701FE"/>
    <w:rsid w:val="003F7FD1"/>
    <w:rsid w:val="0041530D"/>
    <w:rsid w:val="00431E36"/>
    <w:rsid w:val="00443332"/>
    <w:rsid w:val="004610B7"/>
    <w:rsid w:val="00477456"/>
    <w:rsid w:val="00487E12"/>
    <w:rsid w:val="004A3F6B"/>
    <w:rsid w:val="004E118A"/>
    <w:rsid w:val="0051393B"/>
    <w:rsid w:val="00524B0C"/>
    <w:rsid w:val="00540FB9"/>
    <w:rsid w:val="00553631"/>
    <w:rsid w:val="00574553"/>
    <w:rsid w:val="0057646F"/>
    <w:rsid w:val="00597261"/>
    <w:rsid w:val="005B0F94"/>
    <w:rsid w:val="005C15BD"/>
    <w:rsid w:val="005E37BD"/>
    <w:rsid w:val="005E4866"/>
    <w:rsid w:val="005F43EE"/>
    <w:rsid w:val="006145F8"/>
    <w:rsid w:val="0062080D"/>
    <w:rsid w:val="00641B68"/>
    <w:rsid w:val="00647AEF"/>
    <w:rsid w:val="006B1171"/>
    <w:rsid w:val="006B7636"/>
    <w:rsid w:val="006E79ED"/>
    <w:rsid w:val="007207DF"/>
    <w:rsid w:val="007676D3"/>
    <w:rsid w:val="007749BC"/>
    <w:rsid w:val="0078347B"/>
    <w:rsid w:val="007838E4"/>
    <w:rsid w:val="007A1FBF"/>
    <w:rsid w:val="007C5945"/>
    <w:rsid w:val="00807292"/>
    <w:rsid w:val="008257E2"/>
    <w:rsid w:val="00837AB5"/>
    <w:rsid w:val="00843EEB"/>
    <w:rsid w:val="00850224"/>
    <w:rsid w:val="008931BA"/>
    <w:rsid w:val="008977A8"/>
    <w:rsid w:val="008D6B66"/>
    <w:rsid w:val="00937654"/>
    <w:rsid w:val="00942E57"/>
    <w:rsid w:val="00982D98"/>
    <w:rsid w:val="009A0391"/>
    <w:rsid w:val="009A6E85"/>
    <w:rsid w:val="00A00D12"/>
    <w:rsid w:val="00A221BB"/>
    <w:rsid w:val="00A27BB6"/>
    <w:rsid w:val="00A440CE"/>
    <w:rsid w:val="00A52332"/>
    <w:rsid w:val="00A60DEE"/>
    <w:rsid w:val="00AC64A0"/>
    <w:rsid w:val="00B0239C"/>
    <w:rsid w:val="00B03A68"/>
    <w:rsid w:val="00B30B0A"/>
    <w:rsid w:val="00B53934"/>
    <w:rsid w:val="00BE41E1"/>
    <w:rsid w:val="00C40C52"/>
    <w:rsid w:val="00C524B9"/>
    <w:rsid w:val="00C7085C"/>
    <w:rsid w:val="00C80A5A"/>
    <w:rsid w:val="00C81A8F"/>
    <w:rsid w:val="00CE5D96"/>
    <w:rsid w:val="00CF61F5"/>
    <w:rsid w:val="00D2385C"/>
    <w:rsid w:val="00D24665"/>
    <w:rsid w:val="00D24C91"/>
    <w:rsid w:val="00D51369"/>
    <w:rsid w:val="00D61263"/>
    <w:rsid w:val="00D62DA0"/>
    <w:rsid w:val="00D7406C"/>
    <w:rsid w:val="00DB5D5C"/>
    <w:rsid w:val="00E302EC"/>
    <w:rsid w:val="00E70754"/>
    <w:rsid w:val="00E73F4F"/>
    <w:rsid w:val="00E975B9"/>
    <w:rsid w:val="00ED271D"/>
    <w:rsid w:val="00ED584B"/>
    <w:rsid w:val="00ED799D"/>
    <w:rsid w:val="00ED7C5F"/>
    <w:rsid w:val="00EF448E"/>
    <w:rsid w:val="00EF4CA1"/>
    <w:rsid w:val="00F05689"/>
    <w:rsid w:val="00F1066E"/>
    <w:rsid w:val="00F27BF7"/>
    <w:rsid w:val="00F30BF9"/>
    <w:rsid w:val="00F6226E"/>
    <w:rsid w:val="00F70C10"/>
    <w:rsid w:val="00F75487"/>
    <w:rsid w:val="00FA5FF9"/>
    <w:rsid w:val="00FB1AAF"/>
    <w:rsid w:val="00FD59B5"/>
    <w:rsid w:val="00FD7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BC93"/>
  <w15:chartTrackingRefBased/>
  <w15:docId w15:val="{776245A5-C8A8-4A05-89A8-02400E5B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45"/>
    <w:pPr>
      <w:spacing w:after="275" w:line="275" w:lineRule="atLeast"/>
    </w:pPr>
    <w:rPr>
      <w:rFonts w:cstheme="minorHAnsi"/>
      <w:color w:val="000000"/>
    </w:rPr>
  </w:style>
  <w:style w:type="paragraph" w:styleId="Rubrik1">
    <w:name w:val="heading 1"/>
    <w:basedOn w:val="Normal"/>
    <w:next w:val="Normal"/>
    <w:link w:val="Rubrik1Char"/>
    <w:uiPriority w:val="9"/>
    <w:qFormat/>
    <w:rsid w:val="00FD7810"/>
    <w:pPr>
      <w:keepNext/>
      <w:keepLines/>
      <w:spacing w:before="161" w:after="161" w:line="484" w:lineRule="atLeast"/>
      <w:outlineLvl w:val="0"/>
    </w:pPr>
    <w:rPr>
      <w:rFonts w:asciiTheme="majorHAnsi" w:eastAsiaTheme="majorEastAsia" w:hAnsiTheme="majorHAnsi" w:cstheme="majorHAnsi"/>
      <w:sz w:val="44"/>
      <w:szCs w:val="32"/>
    </w:rPr>
  </w:style>
  <w:style w:type="paragraph" w:styleId="Rubrik2">
    <w:name w:val="heading 2"/>
    <w:basedOn w:val="Normal"/>
    <w:next w:val="Normal"/>
    <w:link w:val="Rubrik2Char"/>
    <w:uiPriority w:val="9"/>
    <w:qFormat/>
    <w:rsid w:val="00FD7810"/>
    <w:pPr>
      <w:keepNext/>
      <w:keepLines/>
      <w:spacing w:before="125" w:after="125" w:line="374" w:lineRule="atLeast"/>
      <w:outlineLvl w:val="1"/>
    </w:pPr>
    <w:rPr>
      <w:rFonts w:asciiTheme="majorHAnsi" w:eastAsiaTheme="majorEastAsia" w:hAnsiTheme="majorHAnsi" w:cstheme="majorHAnsi"/>
      <w:sz w:val="34"/>
      <w:szCs w:val="28"/>
    </w:rPr>
  </w:style>
  <w:style w:type="paragraph" w:styleId="Rubrik3">
    <w:name w:val="heading 3"/>
    <w:basedOn w:val="Normal"/>
    <w:next w:val="Normal"/>
    <w:link w:val="Rubrik3Char"/>
    <w:uiPriority w:val="9"/>
    <w:qFormat/>
    <w:rsid w:val="00FD7810"/>
    <w:pPr>
      <w:keepNext/>
      <w:keepLines/>
      <w:spacing w:before="95" w:after="95" w:line="286" w:lineRule="atLeast"/>
      <w:outlineLvl w:val="2"/>
    </w:pPr>
    <w:rPr>
      <w:rFonts w:asciiTheme="majorHAnsi" w:eastAsiaTheme="majorEastAsia" w:hAnsiTheme="majorHAnsi" w:cstheme="majorHAnsi"/>
      <w:b/>
      <w:sz w:val="26"/>
    </w:rPr>
  </w:style>
  <w:style w:type="paragraph" w:styleId="Rubrik4">
    <w:name w:val="heading 4"/>
    <w:basedOn w:val="Normal"/>
    <w:next w:val="Normal"/>
    <w:link w:val="Rubrik4Char"/>
    <w:uiPriority w:val="9"/>
    <w:qFormat/>
    <w:rsid w:val="00FD7810"/>
    <w:pPr>
      <w:keepNext/>
      <w:keepLines/>
      <w:spacing w:before="87" w:after="81" w:line="242" w:lineRule="atLeast"/>
      <w:outlineLvl w:val="3"/>
    </w:pPr>
    <w:rPr>
      <w:rFonts w:asciiTheme="majorHAnsi" w:eastAsiaTheme="majorEastAsia" w:hAnsiTheme="majorHAnsi" w:cstheme="majorHAnsi"/>
      <w:b/>
      <w:iCs/>
    </w:rPr>
  </w:style>
  <w:style w:type="paragraph" w:styleId="Rubrik5">
    <w:name w:val="heading 5"/>
    <w:basedOn w:val="Normal"/>
    <w:next w:val="Normal"/>
    <w:link w:val="Rubrik5Ch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rsid w:val="007C5945"/>
    <w:pPr>
      <w:spacing w:after="0" w:line="240" w:lineRule="auto"/>
    </w:pPr>
    <w:rPr>
      <w:rFonts w:cstheme="minorHAnsi"/>
      <w:color w:val="000000"/>
    </w:rPr>
  </w:style>
  <w:style w:type="table" w:styleId="Tabellrutnt">
    <w:name w:val="Table Grid"/>
    <w:basedOn w:val="Normaltabel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FD7810"/>
    <w:rPr>
      <w:rFonts w:asciiTheme="majorHAnsi" w:eastAsiaTheme="majorEastAsia" w:hAnsiTheme="majorHAnsi" w:cstheme="majorHAnsi"/>
      <w:color w:val="000000"/>
      <w:sz w:val="44"/>
      <w:szCs w:val="32"/>
    </w:rPr>
  </w:style>
  <w:style w:type="character" w:customStyle="1" w:styleId="Rubrik2Char">
    <w:name w:val="Rubrik 2 Char"/>
    <w:basedOn w:val="Standardstycketeckensnitt"/>
    <w:link w:val="Rubrik2"/>
    <w:uiPriority w:val="9"/>
    <w:rsid w:val="00FD7810"/>
    <w:rPr>
      <w:rFonts w:asciiTheme="majorHAnsi" w:eastAsiaTheme="majorEastAsia" w:hAnsiTheme="majorHAnsi" w:cstheme="majorHAnsi"/>
      <w:color w:val="000000"/>
      <w:sz w:val="34"/>
      <w:szCs w:val="28"/>
    </w:rPr>
  </w:style>
  <w:style w:type="character" w:customStyle="1" w:styleId="Rubrik3Char">
    <w:name w:val="Rubrik 3 Char"/>
    <w:basedOn w:val="Standardstycketeckensnitt"/>
    <w:link w:val="Rubrik3"/>
    <w:uiPriority w:val="9"/>
    <w:rsid w:val="00FD7810"/>
    <w:rPr>
      <w:rFonts w:asciiTheme="majorHAnsi" w:eastAsiaTheme="majorEastAsia" w:hAnsiTheme="majorHAnsi" w:cstheme="majorHAnsi"/>
      <w:b/>
      <w:color w:val="000000"/>
      <w:sz w:val="26"/>
    </w:rPr>
  </w:style>
  <w:style w:type="character" w:customStyle="1" w:styleId="Rubrik4Char">
    <w:name w:val="Rubrik 4 Char"/>
    <w:basedOn w:val="Standardstycketeckensnitt"/>
    <w:link w:val="Rubrik4"/>
    <w:uiPriority w:val="9"/>
    <w:rsid w:val="00FD7810"/>
    <w:rPr>
      <w:rFonts w:asciiTheme="majorHAnsi" w:eastAsiaTheme="majorEastAsia" w:hAnsiTheme="majorHAnsi" w:cstheme="majorHAnsi"/>
      <w:b/>
      <w:iCs/>
      <w:color w:val="000000"/>
    </w:rPr>
  </w:style>
  <w:style w:type="character" w:customStyle="1" w:styleId="Rubrik5Char">
    <w:name w:val="Rubrik 5 Char"/>
    <w:basedOn w:val="Standardstycketeckensnitt"/>
    <w:link w:val="Rubrik5"/>
    <w:uiPriority w:val="9"/>
    <w:semiHidden/>
    <w:rsid w:val="006B1171"/>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B1171"/>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B1171"/>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B1171"/>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Rubrik">
    <w:name w:val="Title"/>
    <w:basedOn w:val="Normal"/>
    <w:next w:val="Normal"/>
    <w:link w:val="RubrikCh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B53934"/>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6B1171"/>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semiHidden/>
    <w:rsid w:val="00B53934"/>
    <w:rPr>
      <w:color w:val="5A5A5A" w:themeColor="text1" w:themeTint="A5"/>
      <w:spacing w:val="15"/>
    </w:rPr>
  </w:style>
  <w:style w:type="character" w:styleId="Stark">
    <w:name w:val="Strong"/>
    <w:basedOn w:val="Standardstycketeckensnitt"/>
    <w:uiPriority w:val="22"/>
    <w:semiHidden/>
    <w:qFormat/>
    <w:rsid w:val="006B1171"/>
    <w:rPr>
      <w:b/>
      <w:bCs/>
      <w:color w:val="auto"/>
    </w:rPr>
  </w:style>
  <w:style w:type="character" w:styleId="Betoning">
    <w:name w:val="Emphasis"/>
    <w:basedOn w:val="Standardstycketeckensnitt"/>
    <w:uiPriority w:val="20"/>
    <w:semiHidden/>
    <w:qFormat/>
    <w:rsid w:val="006B1171"/>
    <w:rPr>
      <w:i/>
      <w:iCs/>
      <w:color w:val="auto"/>
    </w:rPr>
  </w:style>
  <w:style w:type="paragraph" w:styleId="Citat">
    <w:name w:val="Quote"/>
    <w:basedOn w:val="Normal"/>
    <w:next w:val="Normal"/>
    <w:link w:val="CitatChar"/>
    <w:uiPriority w:val="29"/>
    <w:semiHidden/>
    <w:qFormat/>
    <w:rsid w:val="006B1171"/>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B53934"/>
    <w:rPr>
      <w:i/>
      <w:iCs/>
      <w:color w:val="404040" w:themeColor="text1" w:themeTint="BF"/>
    </w:rPr>
  </w:style>
  <w:style w:type="paragraph" w:styleId="Starktcitat">
    <w:name w:val="Intense Quote"/>
    <w:basedOn w:val="Normal"/>
    <w:next w:val="Normal"/>
    <w:link w:val="StarktcitatChar"/>
    <w:uiPriority w:val="30"/>
    <w:semiHidden/>
    <w:qFormat/>
    <w:rsid w:val="006B1171"/>
    <w:pPr>
      <w:pBdr>
        <w:top w:val="single" w:sz="4" w:space="10" w:color="404040" w:themeColor="text1" w:themeTint="BF"/>
        <w:bottom w:val="single" w:sz="4" w:space="10" w:color="404040" w:themeColor="text1" w:themeTint="BF"/>
      </w:pBdr>
      <w:spacing w:before="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B53934"/>
    <w:rPr>
      <w:i/>
      <w:iCs/>
      <w:color w:val="404040" w:themeColor="text1" w:themeTint="BF"/>
    </w:rPr>
  </w:style>
  <w:style w:type="character" w:styleId="Diskretbetoning">
    <w:name w:val="Subtle Emphasis"/>
    <w:basedOn w:val="Standardstycketeckensnitt"/>
    <w:uiPriority w:val="19"/>
    <w:semiHidden/>
    <w:qFormat/>
    <w:rsid w:val="006B1171"/>
    <w:rPr>
      <w:i/>
      <w:iCs/>
      <w:color w:val="404040" w:themeColor="text1" w:themeTint="BF"/>
    </w:rPr>
  </w:style>
  <w:style w:type="character" w:styleId="Starkbetoning">
    <w:name w:val="Intense Emphasis"/>
    <w:basedOn w:val="Standardstycketeckensnitt"/>
    <w:uiPriority w:val="21"/>
    <w:semiHidden/>
    <w:qFormat/>
    <w:rsid w:val="006B1171"/>
    <w:rPr>
      <w:b/>
      <w:bCs/>
      <w:i/>
      <w:iCs/>
      <w:color w:val="auto"/>
    </w:rPr>
  </w:style>
  <w:style w:type="character" w:styleId="Diskretreferens">
    <w:name w:val="Subtle Reference"/>
    <w:basedOn w:val="Standardstycketeckensnitt"/>
    <w:uiPriority w:val="31"/>
    <w:semiHidden/>
    <w:qFormat/>
    <w:rsid w:val="006B1171"/>
    <w:rPr>
      <w:smallCaps/>
      <w:color w:val="404040" w:themeColor="text1" w:themeTint="BF"/>
    </w:rPr>
  </w:style>
  <w:style w:type="character" w:styleId="Starkreferens">
    <w:name w:val="Intense Reference"/>
    <w:basedOn w:val="Standardstycketeckensnitt"/>
    <w:uiPriority w:val="32"/>
    <w:semiHidden/>
    <w:qFormat/>
    <w:rsid w:val="006B1171"/>
    <w:rPr>
      <w:b/>
      <w:bCs/>
      <w:smallCaps/>
      <w:color w:val="404040" w:themeColor="text1" w:themeTint="BF"/>
      <w:spacing w:val="5"/>
    </w:rPr>
  </w:style>
  <w:style w:type="character" w:styleId="Bokenstitel">
    <w:name w:val="Book Title"/>
    <w:basedOn w:val="Standardstycketeckensnitt"/>
    <w:uiPriority w:val="33"/>
    <w:semiHidden/>
    <w:qFormat/>
    <w:rsid w:val="006B1171"/>
    <w:rPr>
      <w:b/>
      <w:bCs/>
      <w:i/>
      <w:iCs/>
      <w:spacing w:val="5"/>
    </w:rPr>
  </w:style>
  <w:style w:type="paragraph" w:styleId="Innehllsfrteckningsrubrik">
    <w:name w:val="TOC Heading"/>
    <w:basedOn w:val="Rubrik1"/>
    <w:next w:val="Normal"/>
    <w:uiPriority w:val="39"/>
    <w:semiHidden/>
    <w:unhideWhenUsed/>
    <w:qFormat/>
    <w:rsid w:val="006B1171"/>
    <w:pPr>
      <w:outlineLvl w:val="9"/>
    </w:pPr>
  </w:style>
  <w:style w:type="paragraph" w:styleId="Ballongtext">
    <w:name w:val="Balloon Text"/>
    <w:basedOn w:val="Normal"/>
    <w:link w:val="BallongtextChar"/>
    <w:uiPriority w:val="99"/>
    <w:semiHidden/>
    <w:unhideWhenUsed/>
    <w:rsid w:val="006B117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1171"/>
    <w:rPr>
      <w:rFonts w:ascii="Segoe UI" w:hAnsi="Segoe UI" w:cs="Segoe UI"/>
      <w:sz w:val="18"/>
      <w:szCs w:val="18"/>
    </w:rPr>
  </w:style>
  <w:style w:type="character" w:styleId="Hyperlnk">
    <w:name w:val="Hyperlink"/>
    <w:basedOn w:val="Standardstycketeckensnitt"/>
    <w:uiPriority w:val="99"/>
    <w:unhideWhenUsed/>
    <w:rsid w:val="007A1FBF"/>
    <w:rPr>
      <w:color w:val="0000FF" w:themeColor="hyperlink"/>
      <w:u w:val="single"/>
    </w:rPr>
  </w:style>
  <w:style w:type="character" w:styleId="Platshllartext">
    <w:name w:val="Placeholder Text"/>
    <w:basedOn w:val="Standardstycketeckensnitt"/>
    <w:uiPriority w:val="99"/>
    <w:semiHidden/>
    <w:rsid w:val="00D24665"/>
    <w:rPr>
      <w:color w:val="808080"/>
    </w:rPr>
  </w:style>
  <w:style w:type="paragraph" w:styleId="Liststycke">
    <w:name w:val="List Paragraph"/>
    <w:basedOn w:val="Normal"/>
    <w:uiPriority w:val="34"/>
    <w:qFormat/>
    <w:rsid w:val="00FD7810"/>
    <w:pPr>
      <w:ind w:left="720"/>
      <w:contextualSpacing/>
    </w:pPr>
  </w:style>
  <w:style w:type="paragraph" w:styleId="Sidhuvud">
    <w:name w:val="header"/>
    <w:basedOn w:val="Normal"/>
    <w:link w:val="SidhuvudChar"/>
    <w:uiPriority w:val="99"/>
    <w:unhideWhenUsed/>
    <w:rsid w:val="00ED58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584B"/>
    <w:rPr>
      <w:rFonts w:cstheme="minorHAnsi"/>
      <w:color w:val="000000"/>
    </w:rPr>
  </w:style>
  <w:style w:type="paragraph" w:styleId="Sidfot">
    <w:name w:val="footer"/>
    <w:basedOn w:val="Normal"/>
    <w:link w:val="SidfotChar"/>
    <w:uiPriority w:val="99"/>
    <w:unhideWhenUsed/>
    <w:rsid w:val="00ED58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584B"/>
    <w:rPr>
      <w:rFonts w:cstheme="minorHAnsi"/>
      <w:color w:val="000000"/>
    </w:rPr>
  </w:style>
  <w:style w:type="paragraph" w:styleId="Normalwebb">
    <w:name w:val="Normal (Web)"/>
    <w:basedOn w:val="Normal"/>
    <w:uiPriority w:val="99"/>
    <w:semiHidden/>
    <w:unhideWhenUsed/>
    <w:rsid w:val="002A51E0"/>
    <w:pPr>
      <w:spacing w:before="100" w:beforeAutospacing="1" w:after="100" w:afterAutospacing="1" w:line="240" w:lineRule="auto"/>
    </w:pPr>
    <w:rPr>
      <w:rFonts w:ascii="Times New Roman" w:eastAsia="Times New Roman" w:hAnsi="Times New Roman" w:cs="Times New Roman"/>
      <w:color w:val="auto"/>
      <w:kern w:val="0"/>
      <w:sz w:val="24"/>
      <w:szCs w:val="24"/>
      <w:lang w:eastAsia="sv-SE"/>
      <w14:ligatures w14:val="none"/>
    </w:rPr>
  </w:style>
  <w:style w:type="character" w:styleId="Olstomnmnande">
    <w:name w:val="Unresolved Mention"/>
    <w:basedOn w:val="Standardstycketeckensnitt"/>
    <w:uiPriority w:val="99"/>
    <w:semiHidden/>
    <w:unhideWhenUsed/>
    <w:rsid w:val="002A51E0"/>
    <w:rPr>
      <w:color w:val="605E5C"/>
      <w:shd w:val="clear" w:color="auto" w:fill="E1DFDD"/>
    </w:rPr>
  </w:style>
  <w:style w:type="paragraph" w:styleId="Revision">
    <w:name w:val="Revision"/>
    <w:hidden/>
    <w:uiPriority w:val="99"/>
    <w:semiHidden/>
    <w:rsid w:val="0041530D"/>
    <w:pPr>
      <w:spacing w:after="0" w:line="240" w:lineRule="auto"/>
    </w:pPr>
    <w:rPr>
      <w:rFonts w:cstheme="minorHAnsi"/>
      <w:color w:val="000000"/>
    </w:rPr>
  </w:style>
  <w:style w:type="character" w:styleId="Kommentarsreferens">
    <w:name w:val="annotation reference"/>
    <w:basedOn w:val="Standardstycketeckensnitt"/>
    <w:uiPriority w:val="99"/>
    <w:semiHidden/>
    <w:unhideWhenUsed/>
    <w:rsid w:val="0041530D"/>
    <w:rPr>
      <w:sz w:val="16"/>
      <w:szCs w:val="16"/>
    </w:rPr>
  </w:style>
  <w:style w:type="paragraph" w:styleId="Kommentarer">
    <w:name w:val="annotation text"/>
    <w:basedOn w:val="Normal"/>
    <w:link w:val="KommentarerChar"/>
    <w:uiPriority w:val="99"/>
    <w:semiHidden/>
    <w:unhideWhenUsed/>
    <w:rsid w:val="0041530D"/>
    <w:pPr>
      <w:spacing w:line="240" w:lineRule="auto"/>
    </w:pPr>
    <w:rPr>
      <w:sz w:val="20"/>
      <w:szCs w:val="20"/>
    </w:rPr>
  </w:style>
  <w:style w:type="character" w:customStyle="1" w:styleId="KommentarerChar">
    <w:name w:val="Kommentarer Char"/>
    <w:basedOn w:val="Standardstycketeckensnitt"/>
    <w:link w:val="Kommentarer"/>
    <w:uiPriority w:val="99"/>
    <w:semiHidden/>
    <w:rsid w:val="0041530D"/>
    <w:rPr>
      <w:rFonts w:cstheme="minorHAnsi"/>
      <w:color w:val="000000"/>
      <w:sz w:val="20"/>
      <w:szCs w:val="20"/>
    </w:rPr>
  </w:style>
  <w:style w:type="paragraph" w:styleId="Kommentarsmne">
    <w:name w:val="annotation subject"/>
    <w:basedOn w:val="Kommentarer"/>
    <w:next w:val="Kommentarer"/>
    <w:link w:val="KommentarsmneChar"/>
    <w:uiPriority w:val="99"/>
    <w:semiHidden/>
    <w:unhideWhenUsed/>
    <w:rsid w:val="0041530D"/>
    <w:rPr>
      <w:b/>
      <w:bCs/>
    </w:rPr>
  </w:style>
  <w:style w:type="character" w:customStyle="1" w:styleId="KommentarsmneChar">
    <w:name w:val="Kommentarsämne Char"/>
    <w:basedOn w:val="KommentarerChar"/>
    <w:link w:val="Kommentarsmne"/>
    <w:uiPriority w:val="99"/>
    <w:semiHidden/>
    <w:rsid w:val="0041530D"/>
    <w:rPr>
      <w:rFonts w:cstheme="minorHAns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5374">
      <w:bodyDiv w:val="1"/>
      <w:marLeft w:val="0"/>
      <w:marRight w:val="0"/>
      <w:marTop w:val="0"/>
      <w:marBottom w:val="0"/>
      <w:divBdr>
        <w:top w:val="none" w:sz="0" w:space="0" w:color="auto"/>
        <w:left w:val="none" w:sz="0" w:space="0" w:color="auto"/>
        <w:bottom w:val="none" w:sz="0" w:space="0" w:color="auto"/>
        <w:right w:val="none" w:sz="0" w:space="0" w:color="auto"/>
      </w:divBdr>
    </w:div>
    <w:div w:id="863716284">
      <w:bodyDiv w:val="1"/>
      <w:marLeft w:val="0"/>
      <w:marRight w:val="0"/>
      <w:marTop w:val="0"/>
      <w:marBottom w:val="0"/>
      <w:divBdr>
        <w:top w:val="none" w:sz="0" w:space="0" w:color="auto"/>
        <w:left w:val="none" w:sz="0" w:space="0" w:color="auto"/>
        <w:bottom w:val="none" w:sz="0" w:space="0" w:color="auto"/>
        <w:right w:val="none" w:sz="0" w:space="0" w:color="auto"/>
      </w:divBdr>
      <w:divsChild>
        <w:div w:id="138806891">
          <w:marLeft w:val="547"/>
          <w:marRight w:val="0"/>
          <w:marTop w:val="200"/>
          <w:marBottom w:val="0"/>
          <w:divBdr>
            <w:top w:val="none" w:sz="0" w:space="0" w:color="auto"/>
            <w:left w:val="none" w:sz="0" w:space="0" w:color="auto"/>
            <w:bottom w:val="none" w:sz="0" w:space="0" w:color="auto"/>
            <w:right w:val="none" w:sz="0" w:space="0" w:color="auto"/>
          </w:divBdr>
        </w:div>
        <w:div w:id="1692488161">
          <w:marLeft w:val="547"/>
          <w:marRight w:val="0"/>
          <w:marTop w:val="200"/>
          <w:marBottom w:val="0"/>
          <w:divBdr>
            <w:top w:val="none" w:sz="0" w:space="0" w:color="auto"/>
            <w:left w:val="none" w:sz="0" w:space="0" w:color="auto"/>
            <w:bottom w:val="none" w:sz="0" w:space="0" w:color="auto"/>
            <w:right w:val="none" w:sz="0" w:space="0" w:color="auto"/>
          </w:divBdr>
        </w:div>
        <w:div w:id="901796557">
          <w:marLeft w:val="547"/>
          <w:marRight w:val="0"/>
          <w:marTop w:val="200"/>
          <w:marBottom w:val="0"/>
          <w:divBdr>
            <w:top w:val="none" w:sz="0" w:space="0" w:color="auto"/>
            <w:left w:val="none" w:sz="0" w:space="0" w:color="auto"/>
            <w:bottom w:val="none" w:sz="0" w:space="0" w:color="auto"/>
            <w:right w:val="none" w:sz="0" w:space="0" w:color="auto"/>
          </w:divBdr>
        </w:div>
      </w:divsChild>
    </w:div>
    <w:div w:id="1154948606">
      <w:bodyDiv w:val="1"/>
      <w:marLeft w:val="0"/>
      <w:marRight w:val="0"/>
      <w:marTop w:val="0"/>
      <w:marBottom w:val="0"/>
      <w:divBdr>
        <w:top w:val="none" w:sz="0" w:space="0" w:color="auto"/>
        <w:left w:val="none" w:sz="0" w:space="0" w:color="auto"/>
        <w:bottom w:val="none" w:sz="0" w:space="0" w:color="auto"/>
        <w:right w:val="none" w:sz="0" w:space="0" w:color="auto"/>
      </w:divBdr>
      <w:divsChild>
        <w:div w:id="295334609">
          <w:marLeft w:val="547"/>
          <w:marRight w:val="0"/>
          <w:marTop w:val="200"/>
          <w:marBottom w:val="0"/>
          <w:divBdr>
            <w:top w:val="none" w:sz="0" w:space="0" w:color="auto"/>
            <w:left w:val="none" w:sz="0" w:space="0" w:color="auto"/>
            <w:bottom w:val="none" w:sz="0" w:space="0" w:color="auto"/>
            <w:right w:val="none" w:sz="0" w:space="0" w:color="auto"/>
          </w:divBdr>
        </w:div>
        <w:div w:id="1971935397">
          <w:marLeft w:val="547"/>
          <w:marRight w:val="0"/>
          <w:marTop w:val="200"/>
          <w:marBottom w:val="0"/>
          <w:divBdr>
            <w:top w:val="none" w:sz="0" w:space="0" w:color="auto"/>
            <w:left w:val="none" w:sz="0" w:space="0" w:color="auto"/>
            <w:bottom w:val="none" w:sz="0" w:space="0" w:color="auto"/>
            <w:right w:val="none" w:sz="0" w:space="0" w:color="auto"/>
          </w:divBdr>
        </w:div>
      </w:divsChild>
    </w:div>
    <w:div w:id="1159737684">
      <w:bodyDiv w:val="1"/>
      <w:marLeft w:val="0"/>
      <w:marRight w:val="0"/>
      <w:marTop w:val="0"/>
      <w:marBottom w:val="0"/>
      <w:divBdr>
        <w:top w:val="none" w:sz="0" w:space="0" w:color="auto"/>
        <w:left w:val="none" w:sz="0" w:space="0" w:color="auto"/>
        <w:bottom w:val="none" w:sz="0" w:space="0" w:color="auto"/>
        <w:right w:val="none" w:sz="0" w:space="0" w:color="auto"/>
      </w:divBdr>
      <w:divsChild>
        <w:div w:id="452477141">
          <w:marLeft w:val="547"/>
          <w:marRight w:val="0"/>
          <w:marTop w:val="200"/>
          <w:marBottom w:val="0"/>
          <w:divBdr>
            <w:top w:val="none" w:sz="0" w:space="0" w:color="auto"/>
            <w:left w:val="none" w:sz="0" w:space="0" w:color="auto"/>
            <w:bottom w:val="none" w:sz="0" w:space="0" w:color="auto"/>
            <w:right w:val="none" w:sz="0" w:space="0" w:color="auto"/>
          </w:divBdr>
        </w:div>
        <w:div w:id="342250371">
          <w:marLeft w:val="547"/>
          <w:marRight w:val="0"/>
          <w:marTop w:val="200"/>
          <w:marBottom w:val="0"/>
          <w:divBdr>
            <w:top w:val="none" w:sz="0" w:space="0" w:color="auto"/>
            <w:left w:val="none" w:sz="0" w:space="0" w:color="auto"/>
            <w:bottom w:val="none" w:sz="0" w:space="0" w:color="auto"/>
            <w:right w:val="none" w:sz="0" w:space="0" w:color="auto"/>
          </w:divBdr>
        </w:div>
        <w:div w:id="73359167">
          <w:marLeft w:val="547"/>
          <w:marRight w:val="0"/>
          <w:marTop w:val="200"/>
          <w:marBottom w:val="0"/>
          <w:divBdr>
            <w:top w:val="none" w:sz="0" w:space="0" w:color="auto"/>
            <w:left w:val="none" w:sz="0" w:space="0" w:color="auto"/>
            <w:bottom w:val="none" w:sz="0" w:space="0" w:color="auto"/>
            <w:right w:val="none" w:sz="0" w:space="0" w:color="auto"/>
          </w:divBdr>
        </w:div>
        <w:div w:id="1588463472">
          <w:marLeft w:val="547"/>
          <w:marRight w:val="0"/>
          <w:marTop w:val="200"/>
          <w:marBottom w:val="0"/>
          <w:divBdr>
            <w:top w:val="none" w:sz="0" w:space="0" w:color="auto"/>
            <w:left w:val="none" w:sz="0" w:space="0" w:color="auto"/>
            <w:bottom w:val="none" w:sz="0" w:space="0" w:color="auto"/>
            <w:right w:val="none" w:sz="0" w:space="0" w:color="auto"/>
          </w:divBdr>
        </w:div>
        <w:div w:id="1032727676">
          <w:marLeft w:val="547"/>
          <w:marRight w:val="0"/>
          <w:marTop w:val="200"/>
          <w:marBottom w:val="0"/>
          <w:divBdr>
            <w:top w:val="none" w:sz="0" w:space="0" w:color="auto"/>
            <w:left w:val="none" w:sz="0" w:space="0" w:color="auto"/>
            <w:bottom w:val="none" w:sz="0" w:space="0" w:color="auto"/>
            <w:right w:val="none" w:sz="0" w:space="0" w:color="auto"/>
          </w:divBdr>
        </w:div>
        <w:div w:id="1634554200">
          <w:marLeft w:val="547"/>
          <w:marRight w:val="0"/>
          <w:marTop w:val="200"/>
          <w:marBottom w:val="0"/>
          <w:divBdr>
            <w:top w:val="none" w:sz="0" w:space="0" w:color="auto"/>
            <w:left w:val="none" w:sz="0" w:space="0" w:color="auto"/>
            <w:bottom w:val="none" w:sz="0" w:space="0" w:color="auto"/>
            <w:right w:val="none" w:sz="0" w:space="0" w:color="auto"/>
          </w:divBdr>
        </w:div>
      </w:divsChild>
    </w:div>
    <w:div w:id="1544557135">
      <w:bodyDiv w:val="1"/>
      <w:marLeft w:val="0"/>
      <w:marRight w:val="0"/>
      <w:marTop w:val="0"/>
      <w:marBottom w:val="0"/>
      <w:divBdr>
        <w:top w:val="none" w:sz="0" w:space="0" w:color="auto"/>
        <w:left w:val="none" w:sz="0" w:space="0" w:color="auto"/>
        <w:bottom w:val="none" w:sz="0" w:space="0" w:color="auto"/>
        <w:right w:val="none" w:sz="0" w:space="0" w:color="auto"/>
      </w:divBdr>
      <w:divsChild>
        <w:div w:id="1651249041">
          <w:marLeft w:val="360"/>
          <w:marRight w:val="0"/>
          <w:marTop w:val="200"/>
          <w:marBottom w:val="0"/>
          <w:divBdr>
            <w:top w:val="none" w:sz="0" w:space="0" w:color="auto"/>
            <w:left w:val="none" w:sz="0" w:space="0" w:color="auto"/>
            <w:bottom w:val="none" w:sz="0" w:space="0" w:color="auto"/>
            <w:right w:val="none" w:sz="0" w:space="0" w:color="auto"/>
          </w:divBdr>
        </w:div>
        <w:div w:id="10382506">
          <w:marLeft w:val="360"/>
          <w:marRight w:val="0"/>
          <w:marTop w:val="200"/>
          <w:marBottom w:val="0"/>
          <w:divBdr>
            <w:top w:val="none" w:sz="0" w:space="0" w:color="auto"/>
            <w:left w:val="none" w:sz="0" w:space="0" w:color="auto"/>
            <w:bottom w:val="none" w:sz="0" w:space="0" w:color="auto"/>
            <w:right w:val="none" w:sz="0" w:space="0" w:color="auto"/>
          </w:divBdr>
        </w:div>
        <w:div w:id="1553152657">
          <w:marLeft w:val="360"/>
          <w:marRight w:val="0"/>
          <w:marTop w:val="200"/>
          <w:marBottom w:val="0"/>
          <w:divBdr>
            <w:top w:val="none" w:sz="0" w:space="0" w:color="auto"/>
            <w:left w:val="none" w:sz="0" w:space="0" w:color="auto"/>
            <w:bottom w:val="none" w:sz="0" w:space="0" w:color="auto"/>
            <w:right w:val="none" w:sz="0" w:space="0" w:color="auto"/>
          </w:divBdr>
        </w:div>
        <w:div w:id="758791348">
          <w:marLeft w:val="360"/>
          <w:marRight w:val="0"/>
          <w:marTop w:val="200"/>
          <w:marBottom w:val="0"/>
          <w:divBdr>
            <w:top w:val="none" w:sz="0" w:space="0" w:color="auto"/>
            <w:left w:val="none" w:sz="0" w:space="0" w:color="auto"/>
            <w:bottom w:val="none" w:sz="0" w:space="0" w:color="auto"/>
            <w:right w:val="none" w:sz="0" w:space="0" w:color="auto"/>
          </w:divBdr>
        </w:div>
      </w:divsChild>
    </w:div>
    <w:div w:id="1790396321">
      <w:bodyDiv w:val="1"/>
      <w:marLeft w:val="0"/>
      <w:marRight w:val="0"/>
      <w:marTop w:val="0"/>
      <w:marBottom w:val="0"/>
      <w:divBdr>
        <w:top w:val="none" w:sz="0" w:space="0" w:color="auto"/>
        <w:left w:val="none" w:sz="0" w:space="0" w:color="auto"/>
        <w:bottom w:val="none" w:sz="0" w:space="0" w:color="auto"/>
        <w:right w:val="none" w:sz="0" w:space="0" w:color="auto"/>
      </w:divBdr>
    </w:div>
    <w:div w:id="2078553224">
      <w:bodyDiv w:val="1"/>
      <w:marLeft w:val="0"/>
      <w:marRight w:val="0"/>
      <w:marTop w:val="0"/>
      <w:marBottom w:val="0"/>
      <w:divBdr>
        <w:top w:val="none" w:sz="0" w:space="0" w:color="auto"/>
        <w:left w:val="none" w:sz="0" w:space="0" w:color="auto"/>
        <w:bottom w:val="none" w:sz="0" w:space="0" w:color="auto"/>
        <w:right w:val="none" w:sz="0" w:space="0" w:color="auto"/>
      </w:divBdr>
      <w:divsChild>
        <w:div w:id="820586676">
          <w:marLeft w:val="360"/>
          <w:marRight w:val="0"/>
          <w:marTop w:val="200"/>
          <w:marBottom w:val="0"/>
          <w:divBdr>
            <w:top w:val="none" w:sz="0" w:space="0" w:color="auto"/>
            <w:left w:val="none" w:sz="0" w:space="0" w:color="auto"/>
            <w:bottom w:val="none" w:sz="0" w:space="0" w:color="auto"/>
            <w:right w:val="none" w:sz="0" w:space="0" w:color="auto"/>
          </w:divBdr>
        </w:div>
        <w:div w:id="505020418">
          <w:marLeft w:val="360"/>
          <w:marRight w:val="0"/>
          <w:marTop w:val="200"/>
          <w:marBottom w:val="0"/>
          <w:divBdr>
            <w:top w:val="none" w:sz="0" w:space="0" w:color="auto"/>
            <w:left w:val="none" w:sz="0" w:space="0" w:color="auto"/>
            <w:bottom w:val="none" w:sz="0" w:space="0" w:color="auto"/>
            <w:right w:val="none" w:sz="0" w:space="0" w:color="auto"/>
          </w:divBdr>
        </w:div>
        <w:div w:id="1308626510">
          <w:marLeft w:val="360"/>
          <w:marRight w:val="0"/>
          <w:marTop w:val="200"/>
          <w:marBottom w:val="0"/>
          <w:divBdr>
            <w:top w:val="none" w:sz="0" w:space="0" w:color="auto"/>
            <w:left w:val="none" w:sz="0" w:space="0" w:color="auto"/>
            <w:bottom w:val="none" w:sz="0" w:space="0" w:color="auto"/>
            <w:right w:val="none" w:sz="0" w:space="0" w:color="auto"/>
          </w:divBdr>
        </w:div>
        <w:div w:id="5018959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b.se/en/research/doctoral-education/our-phd-programmes/library-and-information-science/resource-transforming-reading-and-source-criticism-in-digital-cultures/courses-for-doctoral-stud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b.se/en/research/doctoral-education/our-phd-programmes/library-and-information-science/resource-transforming-reading-and-source-criticism-in-digital-cultures/cont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7B5A2BE896884DBF64A74CBE3ADF48" ma:contentTypeVersion="2" ma:contentTypeDescription="Skapa ett nytt dokument." ma:contentTypeScope="" ma:versionID="4017e79c001a37fb642ca2614dc91341">
  <xsd:schema xmlns:xsd="http://www.w3.org/2001/XMLSchema" xmlns:xs="http://www.w3.org/2001/XMLSchema" xmlns:p="http://schemas.microsoft.com/office/2006/metadata/properties" xmlns:ns2="fcc5c06c-2abc-4316-8170-3edfc616a328" targetNamespace="http://schemas.microsoft.com/office/2006/metadata/properties" ma:root="true" ma:fieldsID="2f7892042d757e51304e76432544a1e9" ns2:_="">
    <xsd:import namespace="fcc5c06c-2abc-4316-8170-3edfc616a3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5c06c-2abc-4316-8170-3edfc616a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F1C03-7795-4592-81AD-0029DA841330}">
  <ds:schemaRefs>
    <ds:schemaRef ds:uri="http://schemas.microsoft.com/sharepoint/v3/contenttype/forms"/>
  </ds:schemaRefs>
</ds:datastoreItem>
</file>

<file path=customXml/itemProps2.xml><?xml version="1.0" encoding="utf-8"?>
<ds:datastoreItem xmlns:ds="http://schemas.openxmlformats.org/officeDocument/2006/customXml" ds:itemID="{0509F63A-01AD-4652-B514-8A13BCCBE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5c06c-2abc-4316-8170-3edfc616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CDE54-CEB5-4B50-8CE2-994F07846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F2B81-121F-446B-8526-8571065F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5016</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Mauritza Jadefrid</dc:creator>
  <cp:keywords/>
  <dc:description/>
  <cp:lastModifiedBy>Camilla Lindelöw</cp:lastModifiedBy>
  <cp:revision>2</cp:revision>
  <cp:lastPrinted>2017-01-23T15:34:00Z</cp:lastPrinted>
  <dcterms:created xsi:type="dcterms:W3CDTF">2025-03-04T16:56:00Z</dcterms:created>
  <dcterms:modified xsi:type="dcterms:W3CDTF">2025-03-04T16:56:00Z</dcterms:modified>
</cp:coreProperties>
</file>