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89" w:rsidRDefault="00836596" w:rsidP="003F4D89">
      <w:pPr>
        <w:pStyle w:val="Rubrik"/>
        <w:pBdr>
          <w:bottom w:val="single" w:sz="6" w:space="1" w:color="auto"/>
        </w:pBdr>
        <w:rPr>
          <w:lang w:val="en-GB"/>
        </w:rPr>
      </w:pPr>
      <w:r w:rsidRPr="00836596">
        <w:rPr>
          <w:lang w:val="en-GB"/>
        </w:rPr>
        <w:t>Doctoral autumn</w:t>
      </w:r>
      <w:r w:rsidR="00A32280" w:rsidRPr="00836596">
        <w:rPr>
          <w:lang w:val="en-GB"/>
        </w:rPr>
        <w:t xml:space="preserve"> meeting 2023</w:t>
      </w:r>
    </w:p>
    <w:p w:rsidR="003F4D89" w:rsidRDefault="003F4D89" w:rsidP="003F4D89">
      <w:pPr>
        <w:pStyle w:val="Underrubrik"/>
        <w:rPr>
          <w:lang w:val="en-GB"/>
        </w:rPr>
      </w:pPr>
      <w:r>
        <w:rPr>
          <w:lang w:val="en-GB"/>
        </w:rPr>
        <w:t xml:space="preserve">2023-11-09 | Meeting chair Zanna Friberg (zanna.friberg@abm.uu.se) </w:t>
      </w:r>
    </w:p>
    <w:p w:rsidR="00A32280" w:rsidRPr="003F4D89" w:rsidRDefault="00A65DAA" w:rsidP="003F4D89">
      <w:pPr>
        <w:pStyle w:val="Rubrik1"/>
        <w:rPr>
          <w:b/>
        </w:rPr>
      </w:pPr>
      <w:r w:rsidRPr="003F4D89">
        <w:rPr>
          <w:b/>
        </w:rPr>
        <w:t xml:space="preserve">Information </w:t>
      </w:r>
    </w:p>
    <w:p w:rsidR="00A65DAA" w:rsidRDefault="00A32280" w:rsidP="002268B4">
      <w:pPr>
        <w:jc w:val="both"/>
        <w:rPr>
          <w:lang w:val="en-GB"/>
        </w:rPr>
      </w:pPr>
      <w:r w:rsidRPr="00A65DAA">
        <w:rPr>
          <w:lang w:val="en-GB"/>
        </w:rPr>
        <w:t>The need for a national doctoral network has been articulated several times since the NORSLIS network ran out of funding in 2008, e.g. in the 2021 report of the Swedish Government Commission on School Libraries (SOU 2021:3)</w:t>
      </w:r>
      <w:r w:rsidR="00A65DAA">
        <w:rPr>
          <w:lang w:val="en-GB"/>
        </w:rPr>
        <w:t>.</w:t>
      </w:r>
      <w:r w:rsidRPr="00A65DAA">
        <w:rPr>
          <w:lang w:val="en-GB"/>
        </w:rPr>
        <w:t xml:space="preserve"> </w:t>
      </w:r>
    </w:p>
    <w:p w:rsidR="00A32280" w:rsidRDefault="00A32280" w:rsidP="002268B4">
      <w:pPr>
        <w:jc w:val="both"/>
        <w:rPr>
          <w:lang w:val="en-GB"/>
        </w:rPr>
      </w:pPr>
      <w:r w:rsidRPr="00A65DAA">
        <w:rPr>
          <w:lang w:val="en-GB"/>
        </w:rPr>
        <w:t>A group of faculty from all participating universities drafted a plan for a doctoral school with the aim of strengthening the Swedish LIS PhD education in 2021</w:t>
      </w:r>
      <w:r w:rsidR="00A65DAA">
        <w:rPr>
          <w:lang w:val="en-GB"/>
        </w:rPr>
        <w:t xml:space="preserve">. In addition to working towards a doctoral school, this group (although with slightly shifting members) have become a </w:t>
      </w:r>
      <w:r w:rsidR="00A65DAA" w:rsidRPr="00A65DAA">
        <w:rPr>
          <w:i/>
          <w:lang w:val="en-GB"/>
        </w:rPr>
        <w:t>steering group</w:t>
      </w:r>
      <w:r w:rsidR="00A65DAA">
        <w:rPr>
          <w:lang w:val="en-GB"/>
        </w:rPr>
        <w:t xml:space="preserve"> of a</w:t>
      </w:r>
      <w:r w:rsidR="00A65DAA" w:rsidRPr="00A65DAA">
        <w:rPr>
          <w:i/>
          <w:lang w:val="en-GB"/>
        </w:rPr>
        <w:t xml:space="preserve"> network</w:t>
      </w:r>
      <w:r w:rsidR="00A65DAA">
        <w:rPr>
          <w:lang w:val="en-GB"/>
        </w:rPr>
        <w:t xml:space="preserve"> working for community and network building activities for all LIS doctoral students in Sweden. </w:t>
      </w:r>
    </w:p>
    <w:p w:rsidR="00FF2C4B" w:rsidRDefault="00FF2C4B" w:rsidP="00A65DAA">
      <w:pPr>
        <w:rPr>
          <w:lang w:val="en-GB"/>
        </w:rPr>
      </w:pPr>
      <w:r>
        <w:rPr>
          <w:lang w:val="en-GB"/>
        </w:rPr>
        <w:t>The current members of the steering group is:</w:t>
      </w:r>
    </w:p>
    <w:p w:rsidR="00FF2C4B" w:rsidRPr="00A32280" w:rsidRDefault="00FF2C4B" w:rsidP="00FF2C4B">
      <w:pPr>
        <w:pStyle w:val="Liststycke"/>
        <w:numPr>
          <w:ilvl w:val="0"/>
          <w:numId w:val="3"/>
        </w:numPr>
        <w:rPr>
          <w:lang w:val="en-GB"/>
        </w:rPr>
      </w:pPr>
      <w:r w:rsidRPr="00A32280">
        <w:rPr>
          <w:lang w:val="en-GB"/>
        </w:rPr>
        <w:t xml:space="preserve">Björn </w:t>
      </w:r>
      <w:proofErr w:type="spellStart"/>
      <w:r>
        <w:rPr>
          <w:lang w:val="en-GB"/>
        </w:rPr>
        <w:t>Hammarfelt</w:t>
      </w:r>
      <w:proofErr w:type="spellEnd"/>
      <w:r>
        <w:rPr>
          <w:lang w:val="en-GB"/>
        </w:rPr>
        <w:t xml:space="preserve"> (</w:t>
      </w:r>
      <w:r w:rsidRPr="00A32280">
        <w:rPr>
          <w:lang w:val="en-GB"/>
        </w:rPr>
        <w:t>current chair</w:t>
      </w:r>
      <w:r>
        <w:rPr>
          <w:lang w:val="en-GB"/>
        </w:rPr>
        <w:t xml:space="preserve">, University of </w:t>
      </w:r>
      <w:proofErr w:type="spellStart"/>
      <w:r>
        <w:rPr>
          <w:lang w:val="en-GB"/>
        </w:rPr>
        <w:t>Borås</w:t>
      </w:r>
      <w:proofErr w:type="spellEnd"/>
      <w:r w:rsidRPr="00A32280">
        <w:rPr>
          <w:lang w:val="en-GB"/>
        </w:rPr>
        <w:t xml:space="preserve">) </w:t>
      </w:r>
    </w:p>
    <w:p w:rsidR="00FF2C4B" w:rsidRPr="00CB134C" w:rsidRDefault="00FF2C4B" w:rsidP="00FF2C4B">
      <w:pPr>
        <w:pStyle w:val="Liststycke"/>
        <w:numPr>
          <w:ilvl w:val="0"/>
          <w:numId w:val="3"/>
        </w:numPr>
        <w:rPr>
          <w:lang w:val="en-GB"/>
        </w:rPr>
      </w:pPr>
      <w:r w:rsidRPr="00CB134C">
        <w:rPr>
          <w:lang w:val="en-GB"/>
        </w:rPr>
        <w:t xml:space="preserve">Anna Lundh (coordinator, University of </w:t>
      </w:r>
      <w:proofErr w:type="spellStart"/>
      <w:r w:rsidRPr="00CB134C">
        <w:rPr>
          <w:lang w:val="en-GB"/>
        </w:rPr>
        <w:t>Borås</w:t>
      </w:r>
      <w:proofErr w:type="spellEnd"/>
      <w:r w:rsidRPr="00CB134C">
        <w:rPr>
          <w:lang w:val="en-GB"/>
        </w:rPr>
        <w:t>)</w:t>
      </w:r>
    </w:p>
    <w:p w:rsidR="00FF2C4B" w:rsidRPr="00482D61" w:rsidRDefault="00FF2C4B" w:rsidP="00FF2C4B">
      <w:pPr>
        <w:pStyle w:val="Liststycke"/>
        <w:numPr>
          <w:ilvl w:val="0"/>
          <w:numId w:val="3"/>
        </w:numPr>
        <w:rPr>
          <w:lang w:val="en-GB"/>
        </w:rPr>
      </w:pPr>
      <w:r w:rsidRPr="00CB134C">
        <w:rPr>
          <w:lang w:val="en-GB"/>
        </w:rPr>
        <w:t xml:space="preserve">Anette Trennedal (secretary, University of </w:t>
      </w:r>
      <w:proofErr w:type="spellStart"/>
      <w:r w:rsidRPr="00CB134C">
        <w:rPr>
          <w:lang w:val="en-GB"/>
        </w:rPr>
        <w:t>Borås</w:t>
      </w:r>
      <w:proofErr w:type="spellEnd"/>
      <w:r w:rsidRPr="00CB134C">
        <w:rPr>
          <w:lang w:val="en-GB"/>
        </w:rPr>
        <w:t>)</w:t>
      </w:r>
    </w:p>
    <w:p w:rsidR="00FF2C4B" w:rsidRPr="00A32280" w:rsidRDefault="00FF2C4B" w:rsidP="00FF2C4B">
      <w:pPr>
        <w:pStyle w:val="Liststycke"/>
        <w:numPr>
          <w:ilvl w:val="0"/>
          <w:numId w:val="3"/>
        </w:numPr>
        <w:rPr>
          <w:lang w:val="en-GB"/>
        </w:rPr>
      </w:pPr>
      <w:r w:rsidRPr="00A32280">
        <w:rPr>
          <w:lang w:val="en-GB"/>
        </w:rPr>
        <w:t xml:space="preserve">Joacim Hansson (Linnaeus University) </w:t>
      </w:r>
    </w:p>
    <w:p w:rsidR="00FF2C4B" w:rsidRPr="00A32280" w:rsidRDefault="00FF2C4B" w:rsidP="00FF2C4B">
      <w:pPr>
        <w:pStyle w:val="Liststycke"/>
        <w:numPr>
          <w:ilvl w:val="0"/>
          <w:numId w:val="3"/>
        </w:numPr>
        <w:rPr>
          <w:lang w:val="en-GB"/>
        </w:rPr>
      </w:pPr>
      <w:r w:rsidRPr="00A32280">
        <w:rPr>
          <w:lang w:val="en-GB"/>
        </w:rPr>
        <w:t xml:space="preserve">Olof Sundin (Lund University) </w:t>
      </w:r>
    </w:p>
    <w:p w:rsidR="00FF2C4B" w:rsidRPr="002C7982" w:rsidRDefault="00FF2C4B" w:rsidP="00FF2C4B">
      <w:pPr>
        <w:pStyle w:val="Liststycke"/>
        <w:numPr>
          <w:ilvl w:val="0"/>
          <w:numId w:val="3"/>
        </w:numPr>
        <w:rPr>
          <w:lang w:val="sv-SE"/>
        </w:rPr>
      </w:pPr>
      <w:r w:rsidRPr="002C7982">
        <w:rPr>
          <w:lang w:val="sv-SE"/>
        </w:rPr>
        <w:t xml:space="preserve">Pamela Schultz Nybacka (Södertörn University) </w:t>
      </w:r>
    </w:p>
    <w:p w:rsidR="00FF2C4B" w:rsidRPr="00A32280" w:rsidRDefault="00FF2C4B" w:rsidP="00FF2C4B">
      <w:pPr>
        <w:pStyle w:val="Liststycke"/>
        <w:numPr>
          <w:ilvl w:val="0"/>
          <w:numId w:val="3"/>
        </w:numPr>
        <w:rPr>
          <w:lang w:val="en-GB"/>
        </w:rPr>
      </w:pPr>
      <w:r w:rsidRPr="00A32280">
        <w:rPr>
          <w:lang w:val="en-GB"/>
        </w:rPr>
        <w:t>Rickard Danell (</w:t>
      </w:r>
      <w:proofErr w:type="spellStart"/>
      <w:r w:rsidRPr="00A32280">
        <w:rPr>
          <w:lang w:val="en-GB"/>
        </w:rPr>
        <w:t>Umeå</w:t>
      </w:r>
      <w:proofErr w:type="spellEnd"/>
      <w:r w:rsidRPr="00A32280">
        <w:rPr>
          <w:lang w:val="en-GB"/>
        </w:rPr>
        <w:t xml:space="preserve"> University) </w:t>
      </w:r>
    </w:p>
    <w:p w:rsidR="00FF2C4B" w:rsidRPr="00A32280" w:rsidRDefault="00FF2C4B" w:rsidP="00FF2C4B">
      <w:pPr>
        <w:pStyle w:val="Liststycke"/>
        <w:numPr>
          <w:ilvl w:val="0"/>
          <w:numId w:val="3"/>
        </w:numPr>
        <w:rPr>
          <w:lang w:val="sv-SE"/>
        </w:rPr>
      </w:pPr>
      <w:r w:rsidRPr="00A32280">
        <w:rPr>
          <w:lang w:val="sv-SE"/>
        </w:rPr>
        <w:t xml:space="preserve">Isto Huvila (Uppsala University) </w:t>
      </w:r>
    </w:p>
    <w:p w:rsidR="00FF2C4B" w:rsidRDefault="00FF2C4B" w:rsidP="00FF2C4B">
      <w:pPr>
        <w:pStyle w:val="Liststycke"/>
        <w:numPr>
          <w:ilvl w:val="0"/>
          <w:numId w:val="3"/>
        </w:numPr>
        <w:rPr>
          <w:lang w:val="sv-SE"/>
        </w:rPr>
      </w:pPr>
      <w:r w:rsidRPr="00A32280">
        <w:rPr>
          <w:lang w:val="sv-SE"/>
        </w:rPr>
        <w:t>Z</w:t>
      </w:r>
      <w:r>
        <w:rPr>
          <w:lang w:val="sv-SE"/>
        </w:rPr>
        <w:t>anna Friberg (PhD student representative</w:t>
      </w:r>
      <w:r w:rsidRPr="00A32280">
        <w:rPr>
          <w:lang w:val="sv-SE"/>
        </w:rPr>
        <w:t xml:space="preserve">, Uppsala University) </w:t>
      </w:r>
    </w:p>
    <w:p w:rsidR="00A65DAA" w:rsidRDefault="00A65DAA" w:rsidP="002268B4">
      <w:pPr>
        <w:jc w:val="both"/>
        <w:rPr>
          <w:lang w:val="en-GB"/>
        </w:rPr>
      </w:pPr>
      <w:r>
        <w:rPr>
          <w:lang w:val="en-GB"/>
        </w:rPr>
        <w:t xml:space="preserve">The steering group </w:t>
      </w:r>
      <w:r w:rsidR="00A32280" w:rsidRPr="00A65DAA">
        <w:rPr>
          <w:lang w:val="en-GB"/>
        </w:rPr>
        <w:t xml:space="preserve">secured funding from the Swedish Library Association and the University of </w:t>
      </w:r>
      <w:proofErr w:type="spellStart"/>
      <w:r w:rsidR="00A32280" w:rsidRPr="00A65DAA">
        <w:rPr>
          <w:lang w:val="en-GB"/>
        </w:rPr>
        <w:t>Borås</w:t>
      </w:r>
      <w:proofErr w:type="spellEnd"/>
      <w:r w:rsidR="00A32280" w:rsidRPr="00A65DAA">
        <w:rPr>
          <w:lang w:val="en-GB"/>
        </w:rPr>
        <w:t xml:space="preserve"> for </w:t>
      </w:r>
      <w:r w:rsidRPr="00A65DAA">
        <w:rPr>
          <w:lang w:val="en-GB"/>
        </w:rPr>
        <w:t>the coordinator role</w:t>
      </w:r>
      <w:r>
        <w:rPr>
          <w:lang w:val="en-GB"/>
        </w:rPr>
        <w:t xml:space="preserve"> Anna Lundh has, and</w:t>
      </w:r>
      <w:r w:rsidRPr="00A65DAA">
        <w:rPr>
          <w:lang w:val="en-GB"/>
        </w:rPr>
        <w:t xml:space="preserve"> </w:t>
      </w:r>
      <w:r w:rsidR="00A32280" w:rsidRPr="00A65DAA">
        <w:rPr>
          <w:lang w:val="en-GB"/>
        </w:rPr>
        <w:t>a yearly writing retreat</w:t>
      </w:r>
      <w:r>
        <w:rPr>
          <w:lang w:val="en-GB"/>
        </w:rPr>
        <w:t xml:space="preserve">, the first writing retreat </w:t>
      </w:r>
      <w:proofErr w:type="gramStart"/>
      <w:r>
        <w:rPr>
          <w:lang w:val="en-GB"/>
        </w:rPr>
        <w:t>was held</w:t>
      </w:r>
      <w:proofErr w:type="gramEnd"/>
      <w:r>
        <w:rPr>
          <w:lang w:val="en-GB"/>
        </w:rPr>
        <w:t xml:space="preserve"> in Örebro in 2022. </w:t>
      </w:r>
      <w:r w:rsidR="00FF2C4B">
        <w:rPr>
          <w:lang w:val="en-GB"/>
        </w:rPr>
        <w:t xml:space="preserve">In addition to the writing retreat, there is an annual Swedish PhD Worshop in Information studies where doctoral students submit text for feedback in seminar form. On each of these occasions there is a doctoral student meeting in the program where we can discuss feedback on network activities and other issues and ideas about our national PhD community. Today’s meeting is the second spring meeting and the third meeting since the network was formed. </w:t>
      </w:r>
      <w:r w:rsidR="00F67192">
        <w:rPr>
          <w:lang w:val="en-GB"/>
        </w:rPr>
        <w:t>Other activit</w:t>
      </w:r>
      <w:r w:rsidR="002268B4">
        <w:rPr>
          <w:lang w:val="en-GB"/>
        </w:rPr>
        <w:t>i</w:t>
      </w:r>
      <w:r w:rsidR="00F67192">
        <w:rPr>
          <w:lang w:val="en-GB"/>
        </w:rPr>
        <w:t xml:space="preserve">es organised within the network is: </w:t>
      </w:r>
    </w:p>
    <w:p w:rsidR="00F67192" w:rsidRPr="002268B4" w:rsidRDefault="00F67192" w:rsidP="002268B4">
      <w:pPr>
        <w:pStyle w:val="Liststycke"/>
        <w:numPr>
          <w:ilvl w:val="0"/>
          <w:numId w:val="19"/>
        </w:numPr>
        <w:spacing w:line="240" w:lineRule="auto"/>
        <w:rPr>
          <w:lang w:val="en-GB"/>
        </w:rPr>
      </w:pPr>
      <w:r w:rsidRPr="002268B4">
        <w:rPr>
          <w:lang w:val="en-AU"/>
        </w:rPr>
        <w:t>An international online seminar series, next instalment is the 16</w:t>
      </w:r>
      <w:r w:rsidRPr="002268B4">
        <w:rPr>
          <w:vertAlign w:val="superscript"/>
          <w:lang w:val="en-AU"/>
        </w:rPr>
        <w:t>th</w:t>
      </w:r>
      <w:r w:rsidRPr="002268B4">
        <w:rPr>
          <w:lang w:val="en-AU"/>
        </w:rPr>
        <w:t xml:space="preserve"> of November.  </w:t>
      </w:r>
    </w:p>
    <w:p w:rsidR="00F67192" w:rsidRPr="002268B4" w:rsidRDefault="00F67192" w:rsidP="002268B4">
      <w:pPr>
        <w:pStyle w:val="Liststycke"/>
        <w:numPr>
          <w:ilvl w:val="0"/>
          <w:numId w:val="19"/>
        </w:numPr>
        <w:spacing w:line="240" w:lineRule="auto"/>
        <w:rPr>
          <w:lang w:val="en-GB"/>
        </w:rPr>
      </w:pPr>
      <w:r w:rsidRPr="002268B4">
        <w:rPr>
          <w:lang w:val="en-AU"/>
        </w:rPr>
        <w:t xml:space="preserve">Shut </w:t>
      </w:r>
      <w:proofErr w:type="gramStart"/>
      <w:r w:rsidRPr="002268B4">
        <w:rPr>
          <w:lang w:val="en-AU"/>
        </w:rPr>
        <w:t>Up</w:t>
      </w:r>
      <w:proofErr w:type="gramEnd"/>
      <w:r w:rsidRPr="002268B4">
        <w:rPr>
          <w:lang w:val="en-AU"/>
        </w:rPr>
        <w:t xml:space="preserve"> &amp; Write sessions where all doctoral students, as well as senior researchers are invited to monthly Shut Up &amp; Write sessions – last Friday of each month at 1.15pm to 3pm. </w:t>
      </w:r>
    </w:p>
    <w:p w:rsidR="00F67192" w:rsidRPr="002268B4" w:rsidRDefault="00F67192" w:rsidP="002268B4">
      <w:pPr>
        <w:pStyle w:val="Liststycke"/>
        <w:numPr>
          <w:ilvl w:val="0"/>
          <w:numId w:val="19"/>
        </w:numPr>
        <w:spacing w:line="240" w:lineRule="auto"/>
        <w:rPr>
          <w:u w:val="single"/>
          <w:lang w:val="en-GB"/>
        </w:rPr>
      </w:pPr>
      <w:r w:rsidRPr="002268B4">
        <w:rPr>
          <w:lang w:val="en-AU"/>
        </w:rPr>
        <w:t>Desk exchanges where</w:t>
      </w:r>
      <w:r w:rsidRPr="002268B4">
        <w:rPr>
          <w:u w:val="single"/>
          <w:lang w:val="en-AU"/>
        </w:rPr>
        <w:t xml:space="preserve"> </w:t>
      </w:r>
      <w:r w:rsidRPr="002268B4">
        <w:rPr>
          <w:lang w:val="en-AU"/>
        </w:rPr>
        <w:t>you all h</w:t>
      </w:r>
      <w:r w:rsidR="00157C7D" w:rsidRPr="002268B4">
        <w:rPr>
          <w:lang w:val="en-AU"/>
        </w:rPr>
        <w:t xml:space="preserve">ave the opportunity to spend some time </w:t>
      </w:r>
      <w:r w:rsidRPr="002268B4">
        <w:rPr>
          <w:lang w:val="en-AU"/>
        </w:rPr>
        <w:t>at one of the participating schools/departments and present your work-in-progress at the local seminar series.</w:t>
      </w:r>
    </w:p>
    <w:p w:rsidR="00A32280" w:rsidRDefault="00A32280" w:rsidP="00A65DAA">
      <w:pPr>
        <w:rPr>
          <w:lang w:val="en-GB"/>
        </w:rPr>
      </w:pPr>
      <w:r w:rsidRPr="00A65DAA">
        <w:rPr>
          <w:lang w:val="en-GB"/>
        </w:rPr>
        <w:t>In December 2022, the coordinator and the steering group secured funding from the Swedish Research Council for 11 new PhD student positions</w:t>
      </w:r>
      <w:r w:rsidR="00A65DAA">
        <w:rPr>
          <w:lang w:val="en-GB"/>
        </w:rPr>
        <w:t xml:space="preserve">, making up the Resource Research School. </w:t>
      </w:r>
    </w:p>
    <w:p w:rsidR="009923BE" w:rsidRPr="00B91FE5" w:rsidRDefault="00F62B45" w:rsidP="00B91FE5">
      <w:pPr>
        <w:pStyle w:val="Rubrik1"/>
        <w:rPr>
          <w:b/>
        </w:rPr>
      </w:pPr>
      <w:r w:rsidRPr="00B91FE5">
        <w:rPr>
          <w:b/>
        </w:rPr>
        <w:lastRenderedPageBreak/>
        <w:t>Feedback</w:t>
      </w:r>
    </w:p>
    <w:p w:rsidR="00D90708" w:rsidRPr="00B91FE5" w:rsidRDefault="001B537F" w:rsidP="00B91FE5">
      <w:pPr>
        <w:pStyle w:val="Rubrik2"/>
      </w:pPr>
      <w:r w:rsidRPr="00B91FE5">
        <w:t xml:space="preserve">The Annual Swedish PhD Workshop in Information Studies </w:t>
      </w:r>
    </w:p>
    <w:p w:rsidR="00B91FE5" w:rsidRPr="00B91FE5" w:rsidRDefault="00B91FE5" w:rsidP="00B91FE5">
      <w:pPr>
        <w:rPr>
          <w:lang w:val="en-AU"/>
        </w:rPr>
      </w:pPr>
      <w:r>
        <w:rPr>
          <w:lang w:val="en-AU"/>
        </w:rPr>
        <w:t xml:space="preserve">(This is the event in spring, where we submit texts for feedback, it </w:t>
      </w:r>
      <w:proofErr w:type="gramStart"/>
      <w:r>
        <w:rPr>
          <w:lang w:val="en-AU"/>
        </w:rPr>
        <w:t>is held</w:t>
      </w:r>
      <w:proofErr w:type="gramEnd"/>
      <w:r>
        <w:rPr>
          <w:lang w:val="en-AU"/>
        </w:rPr>
        <w:t xml:space="preserve"> in different places each year, the 2024 one is in Uppsala 25-26 April with a text deadline on the 11 of April)</w:t>
      </w:r>
    </w:p>
    <w:p w:rsidR="009923BE" w:rsidRDefault="009923BE" w:rsidP="009923BE">
      <w:pPr>
        <w:spacing w:line="240" w:lineRule="auto"/>
        <w:rPr>
          <w:lang w:val="en-AU"/>
        </w:rPr>
      </w:pPr>
      <w:r>
        <w:rPr>
          <w:lang w:val="en-AU"/>
        </w:rPr>
        <w:t>Following feedback from the last workshop, we agree</w:t>
      </w:r>
      <w:r w:rsidR="00B91FE5">
        <w:rPr>
          <w:lang w:val="en-AU"/>
        </w:rPr>
        <w:t>d</w:t>
      </w:r>
      <w:r>
        <w:rPr>
          <w:lang w:val="en-AU"/>
        </w:rPr>
        <w:t xml:space="preserve"> that it is important that information about the workshop is clear and provided early in order for everyone to prepare for the workshop in a way that makes it as useful as possible. Some notes on the information needed: </w:t>
      </w:r>
    </w:p>
    <w:p w:rsidR="009923BE" w:rsidRDefault="009923BE" w:rsidP="009923BE">
      <w:pPr>
        <w:pStyle w:val="Liststycke"/>
        <w:numPr>
          <w:ilvl w:val="0"/>
          <w:numId w:val="16"/>
        </w:numPr>
        <w:spacing w:line="240" w:lineRule="auto"/>
        <w:rPr>
          <w:lang w:val="en-GB"/>
        </w:rPr>
      </w:pPr>
      <w:r>
        <w:rPr>
          <w:lang w:val="en-GB"/>
        </w:rPr>
        <w:t xml:space="preserve">The information sent out so far, save the date and deadline for text submission, does not seem to have reached everyone. The information should be </w:t>
      </w:r>
      <w:r w:rsidRPr="009923BE">
        <w:rPr>
          <w:b/>
          <w:lang w:val="en-GB"/>
        </w:rPr>
        <w:t>sent out again</w:t>
      </w:r>
      <w:r>
        <w:rPr>
          <w:lang w:val="en-GB"/>
        </w:rPr>
        <w:t xml:space="preserve"> after double-checking if every new doctoral student are included in relevant e-mail lists. </w:t>
      </w:r>
    </w:p>
    <w:p w:rsidR="009923BE" w:rsidRDefault="00BA707F" w:rsidP="009923BE">
      <w:pPr>
        <w:pStyle w:val="Liststycke"/>
        <w:numPr>
          <w:ilvl w:val="0"/>
          <w:numId w:val="16"/>
        </w:numPr>
        <w:spacing w:line="240" w:lineRule="auto"/>
        <w:rPr>
          <w:lang w:val="en-GB"/>
        </w:rPr>
      </w:pPr>
      <w:r w:rsidRPr="009923BE">
        <w:rPr>
          <w:lang w:val="en-GB"/>
        </w:rPr>
        <w:t>Info</w:t>
      </w:r>
      <w:r w:rsidR="009923BE">
        <w:rPr>
          <w:lang w:val="en-GB"/>
        </w:rPr>
        <w:t>rmation</w:t>
      </w:r>
      <w:r w:rsidRPr="009923BE">
        <w:rPr>
          <w:lang w:val="en-GB"/>
        </w:rPr>
        <w:t xml:space="preserve"> about </w:t>
      </w:r>
      <w:r w:rsidR="009923BE">
        <w:rPr>
          <w:lang w:val="en-GB"/>
        </w:rPr>
        <w:t xml:space="preserve">style, length and </w:t>
      </w:r>
      <w:r w:rsidRPr="009923BE">
        <w:rPr>
          <w:lang w:val="en-GB"/>
        </w:rPr>
        <w:t>types of texts that are suitable should be sent out</w:t>
      </w:r>
      <w:r w:rsidR="009923BE">
        <w:rPr>
          <w:lang w:val="en-GB"/>
        </w:rPr>
        <w:t xml:space="preserve"> early</w:t>
      </w:r>
      <w:r w:rsidR="00B91FE5">
        <w:rPr>
          <w:lang w:val="en-GB"/>
        </w:rPr>
        <w:t xml:space="preserve"> too</w:t>
      </w:r>
      <w:r w:rsidR="009923BE">
        <w:rPr>
          <w:lang w:val="en-GB"/>
        </w:rPr>
        <w:t xml:space="preserve">, preferably at the same time as the save the date and text deadline. </w:t>
      </w:r>
    </w:p>
    <w:p w:rsidR="00B91FE5" w:rsidRPr="00B91FE5" w:rsidRDefault="009923BE" w:rsidP="00B91FE5">
      <w:pPr>
        <w:pStyle w:val="Liststycke"/>
        <w:numPr>
          <w:ilvl w:val="0"/>
          <w:numId w:val="16"/>
        </w:numPr>
        <w:spacing w:line="240" w:lineRule="auto"/>
        <w:rPr>
          <w:lang w:val="en-GB"/>
        </w:rPr>
      </w:pPr>
      <w:r w:rsidRPr="00B91FE5">
        <w:rPr>
          <w:lang w:val="en-GB"/>
        </w:rPr>
        <w:t xml:space="preserve">Information </w:t>
      </w:r>
      <w:r w:rsidRPr="00B91FE5">
        <w:rPr>
          <w:i/>
          <w:lang w:val="en-GB"/>
        </w:rPr>
        <w:t>to</w:t>
      </w:r>
      <w:r w:rsidRPr="00B91FE5">
        <w:rPr>
          <w:lang w:val="en-GB"/>
        </w:rPr>
        <w:t xml:space="preserve"> senior researchers/advisors about </w:t>
      </w:r>
      <w:r w:rsidR="000875B3" w:rsidRPr="00B91FE5">
        <w:rPr>
          <w:lang w:val="en-GB"/>
        </w:rPr>
        <w:t xml:space="preserve">what </w:t>
      </w:r>
      <w:proofErr w:type="gramStart"/>
      <w:r w:rsidR="000875B3" w:rsidRPr="00B91FE5">
        <w:rPr>
          <w:lang w:val="en-GB"/>
        </w:rPr>
        <w:t>is</w:t>
      </w:r>
      <w:r w:rsidRPr="00B91FE5">
        <w:rPr>
          <w:lang w:val="en-GB"/>
        </w:rPr>
        <w:t xml:space="preserve"> expected</w:t>
      </w:r>
      <w:proofErr w:type="gramEnd"/>
      <w:r w:rsidRPr="00B91FE5">
        <w:rPr>
          <w:lang w:val="en-GB"/>
        </w:rPr>
        <w:t xml:space="preserve"> of the them in regards to attendance should be clearly communicated</w:t>
      </w:r>
      <w:r w:rsidRPr="00B91FE5">
        <w:rPr>
          <w:i/>
          <w:lang w:val="en-GB"/>
        </w:rPr>
        <w:t xml:space="preserve"> from the organisers to the senior researchers/advisors</w:t>
      </w:r>
      <w:r w:rsidRPr="00B91FE5">
        <w:rPr>
          <w:lang w:val="en-GB"/>
        </w:rPr>
        <w:t xml:space="preserve"> in good time</w:t>
      </w:r>
      <w:r w:rsidR="000875B3" w:rsidRPr="00B91FE5">
        <w:rPr>
          <w:lang w:val="en-GB"/>
        </w:rPr>
        <w:t>. In</w:t>
      </w:r>
      <w:r w:rsidRPr="00B91FE5">
        <w:rPr>
          <w:lang w:val="en-GB"/>
        </w:rPr>
        <w:t xml:space="preserve"> order</w:t>
      </w:r>
      <w:r w:rsidR="000875B3" w:rsidRPr="00B91FE5">
        <w:rPr>
          <w:lang w:val="en-GB"/>
        </w:rPr>
        <w:t xml:space="preserve"> for them to plan but also to make sure </w:t>
      </w:r>
      <w:proofErr w:type="gramStart"/>
      <w:r w:rsidR="000875B3" w:rsidRPr="00B91FE5">
        <w:rPr>
          <w:lang w:val="en-GB"/>
        </w:rPr>
        <w:t>that</w:t>
      </w:r>
      <w:proofErr w:type="gramEnd"/>
      <w:r w:rsidR="000875B3" w:rsidRPr="00B91FE5">
        <w:rPr>
          <w:lang w:val="en-GB"/>
        </w:rPr>
        <w:t xml:space="preserve"> no doctoral student is put in the position of having to talk their supervisors into going. </w:t>
      </w:r>
      <w:r w:rsidRPr="00B91FE5">
        <w:rPr>
          <w:lang w:val="en-GB"/>
        </w:rPr>
        <w:t xml:space="preserve"> </w:t>
      </w:r>
    </w:p>
    <w:p w:rsidR="00463AF7" w:rsidRPr="00B91FE5" w:rsidRDefault="00B91FE5" w:rsidP="00B91FE5">
      <w:pPr>
        <w:pStyle w:val="Rubrik2"/>
      </w:pPr>
      <w:r w:rsidRPr="00B91FE5">
        <w:t>This year’s writing retreat</w:t>
      </w:r>
    </w:p>
    <w:p w:rsidR="00463AF7" w:rsidRDefault="00B91FE5" w:rsidP="00B91FE5">
      <w:pPr>
        <w:pStyle w:val="Liststycke"/>
        <w:numPr>
          <w:ilvl w:val="0"/>
          <w:numId w:val="17"/>
        </w:numPr>
        <w:rPr>
          <w:lang w:val="en-GB"/>
        </w:rPr>
      </w:pPr>
      <w:r>
        <w:rPr>
          <w:lang w:val="en-GB"/>
        </w:rPr>
        <w:t>We w</w:t>
      </w:r>
      <w:r w:rsidRPr="00B91FE5">
        <w:rPr>
          <w:lang w:val="en-GB"/>
        </w:rPr>
        <w:t>ere h</w:t>
      </w:r>
      <w:r w:rsidR="00463AF7" w:rsidRPr="00B91FE5">
        <w:rPr>
          <w:lang w:val="en-GB"/>
        </w:rPr>
        <w:t>a</w:t>
      </w:r>
      <w:r w:rsidRPr="00B91FE5">
        <w:rPr>
          <w:lang w:val="en-GB"/>
        </w:rPr>
        <w:t>ppy with the different set up for the shut-up and write in the</w:t>
      </w:r>
      <w:r w:rsidR="00463AF7" w:rsidRPr="00B91FE5">
        <w:rPr>
          <w:lang w:val="en-GB"/>
        </w:rPr>
        <w:t xml:space="preserve"> afternoon</w:t>
      </w:r>
      <w:r w:rsidRPr="00B91FE5">
        <w:rPr>
          <w:lang w:val="en-GB"/>
        </w:rPr>
        <w:t xml:space="preserve"> (25+5min instead of 45+15 min)</w:t>
      </w:r>
      <w:r w:rsidR="00463AF7" w:rsidRPr="00B91FE5">
        <w:rPr>
          <w:lang w:val="en-GB"/>
        </w:rPr>
        <w:t xml:space="preserve">. </w:t>
      </w:r>
    </w:p>
    <w:p w:rsidR="00B91FE5" w:rsidRDefault="00B91FE5" w:rsidP="00B91FE5">
      <w:pPr>
        <w:pStyle w:val="Liststycke"/>
        <w:numPr>
          <w:ilvl w:val="0"/>
          <w:numId w:val="17"/>
        </w:numPr>
        <w:rPr>
          <w:lang w:val="en-GB"/>
        </w:rPr>
      </w:pPr>
      <w:r>
        <w:rPr>
          <w:lang w:val="en-GB"/>
        </w:rPr>
        <w:t>We would like a</w:t>
      </w:r>
      <w:r w:rsidR="00C13BE5">
        <w:rPr>
          <w:lang w:val="en-GB"/>
        </w:rPr>
        <w:t>n</w:t>
      </w:r>
      <w:r>
        <w:rPr>
          <w:lang w:val="en-GB"/>
        </w:rPr>
        <w:t xml:space="preserve"> open office/ask for advice </w:t>
      </w:r>
      <w:r w:rsidR="00C13BE5">
        <w:rPr>
          <w:lang w:val="en-GB"/>
        </w:rPr>
        <w:t xml:space="preserve">session, where a senior researcher can be available for discussion of different topics around the writing process. </w:t>
      </w:r>
    </w:p>
    <w:p w:rsidR="00C13BE5" w:rsidRDefault="00C13BE5" w:rsidP="00B91FE5">
      <w:pPr>
        <w:pStyle w:val="Liststycke"/>
        <w:numPr>
          <w:ilvl w:val="0"/>
          <w:numId w:val="17"/>
        </w:numPr>
        <w:rPr>
          <w:lang w:val="en-GB"/>
        </w:rPr>
      </w:pPr>
      <w:r>
        <w:rPr>
          <w:lang w:val="en-GB"/>
        </w:rPr>
        <w:t xml:space="preserve">An active workshop is preferable to a more lecture style session, provides more of a stimulating break from the writing. </w:t>
      </w:r>
    </w:p>
    <w:p w:rsidR="00B91FE5" w:rsidRPr="00B91FE5" w:rsidRDefault="00B91FE5" w:rsidP="00B91FE5">
      <w:pPr>
        <w:pStyle w:val="Liststycke"/>
        <w:numPr>
          <w:ilvl w:val="0"/>
          <w:numId w:val="17"/>
        </w:numPr>
        <w:rPr>
          <w:lang w:val="en-GB"/>
        </w:rPr>
      </w:pPr>
      <w:r>
        <w:rPr>
          <w:lang w:val="en-GB"/>
        </w:rPr>
        <w:t>It is nice to have several options for activities</w:t>
      </w:r>
      <w:r w:rsidR="0018062E">
        <w:rPr>
          <w:lang w:val="en-GB"/>
        </w:rPr>
        <w:t>. W</w:t>
      </w:r>
      <w:r>
        <w:rPr>
          <w:lang w:val="en-GB"/>
        </w:rPr>
        <w:t xml:space="preserve">e would like to keep it that way even though most (everyone?) chose the SPA this time. It would actually be nice to have one of the activities being a more active one, depending on what is available at the place where the retreat </w:t>
      </w:r>
      <w:proofErr w:type="gramStart"/>
      <w:r>
        <w:rPr>
          <w:lang w:val="en-GB"/>
        </w:rPr>
        <w:t>is held</w:t>
      </w:r>
      <w:proofErr w:type="gramEnd"/>
      <w:r>
        <w:rPr>
          <w:lang w:val="en-GB"/>
        </w:rPr>
        <w:t xml:space="preserve"> next time. </w:t>
      </w:r>
    </w:p>
    <w:p w:rsidR="00463AF7" w:rsidRDefault="00C13BE5" w:rsidP="00C13BE5">
      <w:pPr>
        <w:pStyle w:val="Liststycke"/>
        <w:numPr>
          <w:ilvl w:val="0"/>
          <w:numId w:val="17"/>
        </w:numPr>
        <w:rPr>
          <w:lang w:val="en-GB"/>
        </w:rPr>
      </w:pPr>
      <w:r>
        <w:rPr>
          <w:lang w:val="en-GB"/>
        </w:rPr>
        <w:t>Good if the next</w:t>
      </w:r>
      <w:r w:rsidR="00463AF7" w:rsidRPr="00C13BE5">
        <w:rPr>
          <w:lang w:val="en-GB"/>
        </w:rPr>
        <w:t xml:space="preserve"> venue allows for some variation in </w:t>
      </w:r>
      <w:r w:rsidRPr="00C13BE5">
        <w:rPr>
          <w:lang w:val="en-GB"/>
        </w:rPr>
        <w:t>seating</w:t>
      </w:r>
      <w:r>
        <w:rPr>
          <w:lang w:val="en-GB"/>
        </w:rPr>
        <w:t xml:space="preserve"> when writing, for the body and the mind.</w:t>
      </w:r>
    </w:p>
    <w:p w:rsidR="00C13BE5" w:rsidRPr="002268B4" w:rsidRDefault="002268B4" w:rsidP="002268B4">
      <w:pPr>
        <w:pStyle w:val="Liststycke"/>
        <w:numPr>
          <w:ilvl w:val="0"/>
          <w:numId w:val="17"/>
        </w:numPr>
        <w:rPr>
          <w:lang w:val="en-GB"/>
        </w:rPr>
      </w:pPr>
      <w:r>
        <w:rPr>
          <w:lang w:val="en-GB"/>
        </w:rPr>
        <w:t xml:space="preserve">If needed, we are happy to work on a motion to </w:t>
      </w:r>
      <w:proofErr w:type="gramStart"/>
      <w:r>
        <w:rPr>
          <w:lang w:val="en-GB"/>
        </w:rPr>
        <w:t>be presented</w:t>
      </w:r>
      <w:proofErr w:type="gramEnd"/>
      <w:r>
        <w:rPr>
          <w:lang w:val="en-GB"/>
        </w:rPr>
        <w:t xml:space="preserve"> to the Library Association for the continued support of the writing retreat. This should however be coordinated with Anna Lundh. </w:t>
      </w:r>
    </w:p>
    <w:p w:rsidR="001176C2" w:rsidRPr="00C13BE5" w:rsidRDefault="001176C2" w:rsidP="00C13BE5">
      <w:pPr>
        <w:pStyle w:val="Rubrik2"/>
        <w:rPr>
          <w:lang w:val="en-GB"/>
        </w:rPr>
      </w:pPr>
      <w:r w:rsidRPr="00C13BE5">
        <w:rPr>
          <w:lang w:val="en-GB"/>
        </w:rPr>
        <w:t xml:space="preserve">Zoom-Shut up and write </w:t>
      </w:r>
    </w:p>
    <w:p w:rsidR="00894937" w:rsidRPr="0018062E" w:rsidRDefault="001176C2" w:rsidP="0018062E">
      <w:pPr>
        <w:rPr>
          <w:lang w:val="en-GB"/>
        </w:rPr>
      </w:pPr>
      <w:r w:rsidRPr="00C13BE5">
        <w:rPr>
          <w:lang w:val="en-GB"/>
        </w:rPr>
        <w:t>It will be counter-productive to have them be</w:t>
      </w:r>
      <w:r w:rsidR="00C13BE5">
        <w:rPr>
          <w:lang w:val="en-GB"/>
        </w:rPr>
        <w:t xml:space="preserve"> or feel mandatory, they should be an opportunity to set a side time not feel like they are there to dictate how or when you should do your writing. We should be mindful of this when we communicate about the sessions. </w:t>
      </w:r>
      <w:r w:rsidR="00C13BE5" w:rsidRPr="0018062E">
        <w:rPr>
          <w:lang w:val="en-GB"/>
        </w:rPr>
        <w:t>Could it be useful to go hybrid?</w:t>
      </w:r>
      <w:r w:rsidR="0018062E">
        <w:rPr>
          <w:lang w:val="en-GB"/>
        </w:rPr>
        <w:t xml:space="preserve"> </w:t>
      </w:r>
      <w:r w:rsidR="00C13BE5" w:rsidRPr="0018062E">
        <w:rPr>
          <w:lang w:val="en-GB"/>
        </w:rPr>
        <w:t xml:space="preserve">The name </w:t>
      </w:r>
      <w:proofErr w:type="gramStart"/>
      <w:r w:rsidR="00C13BE5" w:rsidRPr="0018062E">
        <w:rPr>
          <w:lang w:val="en-GB"/>
        </w:rPr>
        <w:t>could be changed</w:t>
      </w:r>
      <w:proofErr w:type="gramEnd"/>
      <w:r w:rsidR="00C13BE5" w:rsidRPr="0018062E">
        <w:rPr>
          <w:lang w:val="en-GB"/>
        </w:rPr>
        <w:t xml:space="preserve"> to “Just write”. </w:t>
      </w:r>
    </w:p>
    <w:p w:rsidR="00A32280" w:rsidRPr="007070B6" w:rsidRDefault="00C13BE5" w:rsidP="008E615D">
      <w:pPr>
        <w:rPr>
          <w:sz w:val="28"/>
          <w:lang w:val="en-GB"/>
        </w:rPr>
      </w:pPr>
      <w:r>
        <w:rPr>
          <w:rStyle w:val="Rubrik1Char"/>
          <w:b/>
        </w:rPr>
        <w:t>New doc</w:t>
      </w:r>
      <w:r w:rsidR="00A32280" w:rsidRPr="00C13BE5">
        <w:rPr>
          <w:rStyle w:val="Rubrik1Char"/>
          <w:b/>
        </w:rPr>
        <w:t>tora</w:t>
      </w:r>
      <w:r>
        <w:rPr>
          <w:rStyle w:val="Rubrik1Char"/>
          <w:b/>
        </w:rPr>
        <w:t>l r</w:t>
      </w:r>
      <w:r w:rsidRPr="00C13BE5">
        <w:rPr>
          <w:rStyle w:val="Rubrik1Char"/>
          <w:b/>
        </w:rPr>
        <w:t>epresenta</w:t>
      </w:r>
      <w:r>
        <w:rPr>
          <w:rStyle w:val="Rubrik1Char"/>
          <w:b/>
        </w:rPr>
        <w:t>tives</w:t>
      </w:r>
      <w:r w:rsidR="007070B6" w:rsidRPr="007070B6">
        <w:rPr>
          <w:b/>
          <w:sz w:val="28"/>
          <w:lang w:val="en-GB"/>
        </w:rPr>
        <w:br/>
      </w:r>
      <w:proofErr w:type="gramStart"/>
      <w:r>
        <w:rPr>
          <w:lang w:val="en-GB"/>
        </w:rPr>
        <w:t>There</w:t>
      </w:r>
      <w:proofErr w:type="gramEnd"/>
      <w:r>
        <w:rPr>
          <w:lang w:val="en-GB"/>
        </w:rPr>
        <w:t xml:space="preserve"> should be two doctoral students representing all of us in the steering group for the network, one from among the Resource doctoral students and one that is not a Resource doctoral student. The work amounts to </w:t>
      </w:r>
      <w:r w:rsidR="007070B6" w:rsidRPr="007070B6">
        <w:rPr>
          <w:lang w:val="en-GB"/>
        </w:rPr>
        <w:t xml:space="preserve">approx. </w:t>
      </w:r>
      <w:proofErr w:type="gramStart"/>
      <w:r w:rsidR="007070B6" w:rsidRPr="007070B6">
        <w:rPr>
          <w:lang w:val="en-GB"/>
        </w:rPr>
        <w:t>1</w:t>
      </w:r>
      <w:proofErr w:type="gramEnd"/>
      <w:r w:rsidR="007070B6" w:rsidRPr="007070B6">
        <w:rPr>
          <w:lang w:val="en-GB"/>
        </w:rPr>
        <w:t xml:space="preserve"> steering group meeting per semester + chairing the spring and autumn meetings</w:t>
      </w:r>
      <w:r>
        <w:rPr>
          <w:lang w:val="en-GB"/>
        </w:rPr>
        <w:t xml:space="preserve">. </w:t>
      </w:r>
    </w:p>
    <w:p w:rsidR="002268B4" w:rsidRDefault="002268B4" w:rsidP="002C7982">
      <w:pPr>
        <w:pStyle w:val="Liststycke"/>
        <w:numPr>
          <w:ilvl w:val="0"/>
          <w:numId w:val="9"/>
        </w:numPr>
        <w:rPr>
          <w:lang w:val="en-GB"/>
        </w:rPr>
      </w:pPr>
      <w:r>
        <w:rPr>
          <w:lang w:val="en-GB"/>
        </w:rPr>
        <w:t>Replacing Zanna Friberg is Camilla Lindelöw (</w:t>
      </w:r>
      <w:proofErr w:type="spellStart"/>
      <w:r>
        <w:rPr>
          <w:lang w:val="en-GB"/>
        </w:rPr>
        <w:t>Borås</w:t>
      </w:r>
      <w:proofErr w:type="spellEnd"/>
      <w:r>
        <w:rPr>
          <w:lang w:val="en-GB"/>
        </w:rPr>
        <w:t xml:space="preserve">) </w:t>
      </w:r>
    </w:p>
    <w:p w:rsidR="00B243AB" w:rsidRPr="005773B1" w:rsidRDefault="002268B4" w:rsidP="00B243AB">
      <w:pPr>
        <w:pStyle w:val="Liststycke"/>
        <w:numPr>
          <w:ilvl w:val="0"/>
          <w:numId w:val="9"/>
        </w:numPr>
        <w:rPr>
          <w:lang w:val="en-GB"/>
        </w:rPr>
      </w:pPr>
      <w:r>
        <w:rPr>
          <w:lang w:val="en-GB"/>
        </w:rPr>
        <w:t xml:space="preserve">No representative from </w:t>
      </w:r>
      <w:r w:rsidR="00A32280" w:rsidRPr="00894937">
        <w:rPr>
          <w:lang w:val="en-GB"/>
        </w:rPr>
        <w:t>Resourse</w:t>
      </w:r>
      <w:r>
        <w:rPr>
          <w:lang w:val="en-GB"/>
        </w:rPr>
        <w:t xml:space="preserve"> was chosen but</w:t>
      </w:r>
      <w:r w:rsidR="00894937" w:rsidRPr="00894937">
        <w:rPr>
          <w:lang w:val="en-GB"/>
        </w:rPr>
        <w:t xml:space="preserve"> </w:t>
      </w:r>
      <w:r w:rsidRPr="00894937">
        <w:rPr>
          <w:lang w:val="en-GB"/>
        </w:rPr>
        <w:t>Nikolina</w:t>
      </w:r>
      <w:r w:rsidR="00894937" w:rsidRPr="00894937">
        <w:rPr>
          <w:lang w:val="en-GB"/>
        </w:rPr>
        <w:t xml:space="preserve"> </w:t>
      </w:r>
      <w:r>
        <w:rPr>
          <w:lang w:val="en-GB"/>
        </w:rPr>
        <w:t xml:space="preserve">Nordin </w:t>
      </w:r>
      <w:r w:rsidR="00894937" w:rsidRPr="00894937">
        <w:rPr>
          <w:lang w:val="en-GB"/>
        </w:rPr>
        <w:t>will organise a selection</w:t>
      </w:r>
      <w:bookmarkStart w:id="0" w:name="_GoBack"/>
      <w:bookmarkEnd w:id="0"/>
    </w:p>
    <w:sectPr w:rsidR="00B243AB" w:rsidRPr="005773B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69" w:rsidRDefault="00995F69" w:rsidP="00FF2C4B">
      <w:pPr>
        <w:spacing w:after="0" w:line="240" w:lineRule="auto"/>
      </w:pPr>
      <w:r>
        <w:separator/>
      </w:r>
    </w:p>
  </w:endnote>
  <w:endnote w:type="continuationSeparator" w:id="0">
    <w:p w:rsidR="00995F69" w:rsidRDefault="00995F69" w:rsidP="00F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69" w:rsidRDefault="00995F69" w:rsidP="00FF2C4B">
      <w:pPr>
        <w:spacing w:after="0" w:line="240" w:lineRule="auto"/>
      </w:pPr>
      <w:r>
        <w:separator/>
      </w:r>
    </w:p>
  </w:footnote>
  <w:footnote w:type="continuationSeparator" w:id="0">
    <w:p w:rsidR="00995F69" w:rsidRDefault="00995F69" w:rsidP="00F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4B" w:rsidRPr="00FF2C4B" w:rsidRDefault="00FF2C4B" w:rsidP="00FF2C4B">
    <w:pPr>
      <w:jc w:val="right"/>
      <w:rPr>
        <w:lang w:val="en-GB"/>
      </w:rPr>
    </w:pPr>
    <w:proofErr w:type="spellStart"/>
    <w:r>
      <w:rPr>
        <w:lang w:val="en-GB"/>
      </w:rPr>
      <w:t>Varberg</w:t>
    </w:r>
    <w:proofErr w:type="spellEnd"/>
    <w:r>
      <w:rPr>
        <w:lang w:val="en-GB"/>
      </w:rPr>
      <w:t xml:space="preserve"> </w:t>
    </w:r>
    <w:r>
      <w:rPr>
        <w:lang w:val="en-GB"/>
      </w:rPr>
      <w:br/>
      <w:t xml:space="preserve">2023-11-09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21"/>
    <w:multiLevelType w:val="hybridMultilevel"/>
    <w:tmpl w:val="A558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17DCE"/>
    <w:multiLevelType w:val="hybridMultilevel"/>
    <w:tmpl w:val="41BC1D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554A"/>
    <w:multiLevelType w:val="hybridMultilevel"/>
    <w:tmpl w:val="837E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077F"/>
    <w:multiLevelType w:val="hybridMultilevel"/>
    <w:tmpl w:val="9AC6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1171"/>
    <w:multiLevelType w:val="hybridMultilevel"/>
    <w:tmpl w:val="C15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51806"/>
    <w:multiLevelType w:val="hybridMultilevel"/>
    <w:tmpl w:val="8D300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A21A83"/>
    <w:multiLevelType w:val="hybridMultilevel"/>
    <w:tmpl w:val="2B46761C"/>
    <w:lvl w:ilvl="0" w:tplc="B7188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A34F5"/>
    <w:multiLevelType w:val="hybridMultilevel"/>
    <w:tmpl w:val="1B9CA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F638A"/>
    <w:multiLevelType w:val="hybridMultilevel"/>
    <w:tmpl w:val="057A84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52A0"/>
    <w:multiLevelType w:val="hybridMultilevel"/>
    <w:tmpl w:val="07AA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E1612"/>
    <w:multiLevelType w:val="hybridMultilevel"/>
    <w:tmpl w:val="E2DCD796"/>
    <w:lvl w:ilvl="0" w:tplc="11EAC20C">
      <w:start w:val="1"/>
      <w:numFmt w:val="bullet"/>
      <w:lvlText w:val="•"/>
      <w:lvlJc w:val="left"/>
      <w:pPr>
        <w:tabs>
          <w:tab w:val="num" w:pos="720"/>
        </w:tabs>
        <w:ind w:left="720" w:hanging="360"/>
      </w:pPr>
      <w:rPr>
        <w:rFonts w:ascii="Arial" w:hAnsi="Arial" w:hint="default"/>
      </w:rPr>
    </w:lvl>
    <w:lvl w:ilvl="1" w:tplc="D6AC31D0">
      <w:start w:val="270"/>
      <w:numFmt w:val="bullet"/>
      <w:lvlText w:val="o"/>
      <w:lvlJc w:val="left"/>
      <w:pPr>
        <w:tabs>
          <w:tab w:val="num" w:pos="1440"/>
        </w:tabs>
        <w:ind w:left="1440" w:hanging="360"/>
      </w:pPr>
      <w:rPr>
        <w:rFonts w:ascii="Courier New" w:hAnsi="Courier New" w:hint="default"/>
      </w:rPr>
    </w:lvl>
    <w:lvl w:ilvl="2" w:tplc="7A72D694" w:tentative="1">
      <w:start w:val="1"/>
      <w:numFmt w:val="bullet"/>
      <w:lvlText w:val="•"/>
      <w:lvlJc w:val="left"/>
      <w:pPr>
        <w:tabs>
          <w:tab w:val="num" w:pos="2160"/>
        </w:tabs>
        <w:ind w:left="2160" w:hanging="360"/>
      </w:pPr>
      <w:rPr>
        <w:rFonts w:ascii="Arial" w:hAnsi="Arial" w:hint="default"/>
      </w:rPr>
    </w:lvl>
    <w:lvl w:ilvl="3" w:tplc="68CCC7A0" w:tentative="1">
      <w:start w:val="1"/>
      <w:numFmt w:val="bullet"/>
      <w:lvlText w:val="•"/>
      <w:lvlJc w:val="left"/>
      <w:pPr>
        <w:tabs>
          <w:tab w:val="num" w:pos="2880"/>
        </w:tabs>
        <w:ind w:left="2880" w:hanging="360"/>
      </w:pPr>
      <w:rPr>
        <w:rFonts w:ascii="Arial" w:hAnsi="Arial" w:hint="default"/>
      </w:rPr>
    </w:lvl>
    <w:lvl w:ilvl="4" w:tplc="F28456E0" w:tentative="1">
      <w:start w:val="1"/>
      <w:numFmt w:val="bullet"/>
      <w:lvlText w:val="•"/>
      <w:lvlJc w:val="left"/>
      <w:pPr>
        <w:tabs>
          <w:tab w:val="num" w:pos="3600"/>
        </w:tabs>
        <w:ind w:left="3600" w:hanging="360"/>
      </w:pPr>
      <w:rPr>
        <w:rFonts w:ascii="Arial" w:hAnsi="Arial" w:hint="default"/>
      </w:rPr>
    </w:lvl>
    <w:lvl w:ilvl="5" w:tplc="2D8EE768" w:tentative="1">
      <w:start w:val="1"/>
      <w:numFmt w:val="bullet"/>
      <w:lvlText w:val="•"/>
      <w:lvlJc w:val="left"/>
      <w:pPr>
        <w:tabs>
          <w:tab w:val="num" w:pos="4320"/>
        </w:tabs>
        <w:ind w:left="4320" w:hanging="360"/>
      </w:pPr>
      <w:rPr>
        <w:rFonts w:ascii="Arial" w:hAnsi="Arial" w:hint="default"/>
      </w:rPr>
    </w:lvl>
    <w:lvl w:ilvl="6" w:tplc="0DA02EC6" w:tentative="1">
      <w:start w:val="1"/>
      <w:numFmt w:val="bullet"/>
      <w:lvlText w:val="•"/>
      <w:lvlJc w:val="left"/>
      <w:pPr>
        <w:tabs>
          <w:tab w:val="num" w:pos="5040"/>
        </w:tabs>
        <w:ind w:left="5040" w:hanging="360"/>
      </w:pPr>
      <w:rPr>
        <w:rFonts w:ascii="Arial" w:hAnsi="Arial" w:hint="default"/>
      </w:rPr>
    </w:lvl>
    <w:lvl w:ilvl="7" w:tplc="B0C857F8" w:tentative="1">
      <w:start w:val="1"/>
      <w:numFmt w:val="bullet"/>
      <w:lvlText w:val="•"/>
      <w:lvlJc w:val="left"/>
      <w:pPr>
        <w:tabs>
          <w:tab w:val="num" w:pos="5760"/>
        </w:tabs>
        <w:ind w:left="5760" w:hanging="360"/>
      </w:pPr>
      <w:rPr>
        <w:rFonts w:ascii="Arial" w:hAnsi="Arial" w:hint="default"/>
      </w:rPr>
    </w:lvl>
    <w:lvl w:ilvl="8" w:tplc="2160BF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D06AC8"/>
    <w:multiLevelType w:val="hybridMultilevel"/>
    <w:tmpl w:val="B2EC92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55250"/>
    <w:multiLevelType w:val="hybridMultilevel"/>
    <w:tmpl w:val="2A763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B6AD7"/>
    <w:multiLevelType w:val="hybridMultilevel"/>
    <w:tmpl w:val="281AE1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7F4D3B"/>
    <w:multiLevelType w:val="hybridMultilevel"/>
    <w:tmpl w:val="E722A994"/>
    <w:lvl w:ilvl="0" w:tplc="EA6E0EC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54880"/>
    <w:multiLevelType w:val="hybridMultilevel"/>
    <w:tmpl w:val="20CA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4689F"/>
    <w:multiLevelType w:val="hybridMultilevel"/>
    <w:tmpl w:val="53962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2F0623"/>
    <w:multiLevelType w:val="hybridMultilevel"/>
    <w:tmpl w:val="37F2B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1D3E2D"/>
    <w:multiLevelType w:val="hybridMultilevel"/>
    <w:tmpl w:val="EA50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10"/>
  </w:num>
  <w:num w:numId="5">
    <w:abstractNumId w:val="1"/>
  </w:num>
  <w:num w:numId="6">
    <w:abstractNumId w:val="9"/>
  </w:num>
  <w:num w:numId="7">
    <w:abstractNumId w:val="15"/>
  </w:num>
  <w:num w:numId="8">
    <w:abstractNumId w:val="11"/>
  </w:num>
  <w:num w:numId="9">
    <w:abstractNumId w:val="13"/>
  </w:num>
  <w:num w:numId="10">
    <w:abstractNumId w:val="8"/>
  </w:num>
  <w:num w:numId="11">
    <w:abstractNumId w:val="5"/>
  </w:num>
  <w:num w:numId="12">
    <w:abstractNumId w:val="12"/>
  </w:num>
  <w:num w:numId="13">
    <w:abstractNumId w:val="14"/>
  </w:num>
  <w:num w:numId="14">
    <w:abstractNumId w:val="6"/>
  </w:num>
  <w:num w:numId="15">
    <w:abstractNumId w:val="2"/>
  </w:num>
  <w:num w:numId="16">
    <w:abstractNumId w:val="17"/>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0"/>
    <w:rsid w:val="00014D45"/>
    <w:rsid w:val="000875B3"/>
    <w:rsid w:val="000A3778"/>
    <w:rsid w:val="001176C2"/>
    <w:rsid w:val="00157C7D"/>
    <w:rsid w:val="0018062E"/>
    <w:rsid w:val="001A37D1"/>
    <w:rsid w:val="001B537F"/>
    <w:rsid w:val="002268B4"/>
    <w:rsid w:val="002C7982"/>
    <w:rsid w:val="003F4D89"/>
    <w:rsid w:val="00463AF7"/>
    <w:rsid w:val="00482D61"/>
    <w:rsid w:val="005773B1"/>
    <w:rsid w:val="005D5818"/>
    <w:rsid w:val="007070B6"/>
    <w:rsid w:val="008115B0"/>
    <w:rsid w:val="00836596"/>
    <w:rsid w:val="00894937"/>
    <w:rsid w:val="008E615D"/>
    <w:rsid w:val="009923BE"/>
    <w:rsid w:val="00995F69"/>
    <w:rsid w:val="00A32280"/>
    <w:rsid w:val="00A65DAA"/>
    <w:rsid w:val="00A81361"/>
    <w:rsid w:val="00AC4891"/>
    <w:rsid w:val="00B243AB"/>
    <w:rsid w:val="00B91FE5"/>
    <w:rsid w:val="00BA707F"/>
    <w:rsid w:val="00C13BE5"/>
    <w:rsid w:val="00CB134C"/>
    <w:rsid w:val="00D90708"/>
    <w:rsid w:val="00F62B45"/>
    <w:rsid w:val="00F67192"/>
    <w:rsid w:val="00FA68D6"/>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9B8B"/>
  <w15:chartTrackingRefBased/>
  <w15:docId w15:val="{CC0B9C12-E403-4FA5-AE0D-C45A3E25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32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92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2280"/>
    <w:pPr>
      <w:ind w:left="720"/>
      <w:contextualSpacing/>
    </w:pPr>
  </w:style>
  <w:style w:type="character" w:customStyle="1" w:styleId="Rubrik1Char">
    <w:name w:val="Rubrik 1 Char"/>
    <w:basedOn w:val="Standardstycketeckensnitt"/>
    <w:link w:val="Rubrik1"/>
    <w:uiPriority w:val="9"/>
    <w:rsid w:val="00A32280"/>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1B5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B537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FF2C4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F2C4B"/>
  </w:style>
  <w:style w:type="paragraph" w:styleId="Sidfot">
    <w:name w:val="footer"/>
    <w:basedOn w:val="Normal"/>
    <w:link w:val="SidfotChar"/>
    <w:uiPriority w:val="99"/>
    <w:unhideWhenUsed/>
    <w:rsid w:val="00FF2C4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F2C4B"/>
  </w:style>
  <w:style w:type="character" w:customStyle="1" w:styleId="Rubrik2Char">
    <w:name w:val="Rubrik 2 Char"/>
    <w:basedOn w:val="Standardstycketeckensnitt"/>
    <w:link w:val="Rubrik2"/>
    <w:uiPriority w:val="9"/>
    <w:rsid w:val="009923BE"/>
    <w:rPr>
      <w:rFonts w:asciiTheme="majorHAnsi" w:eastAsiaTheme="majorEastAsia" w:hAnsiTheme="majorHAnsi" w:cstheme="majorBidi"/>
      <w:color w:val="2E74B5" w:themeColor="accent1" w:themeShade="BF"/>
      <w:sz w:val="26"/>
      <w:szCs w:val="26"/>
    </w:rPr>
  </w:style>
  <w:style w:type="paragraph" w:styleId="Underrubrik">
    <w:name w:val="Subtitle"/>
    <w:basedOn w:val="Normal"/>
    <w:next w:val="Normal"/>
    <w:link w:val="UnderrubrikChar"/>
    <w:uiPriority w:val="11"/>
    <w:qFormat/>
    <w:rsid w:val="003F4D89"/>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F4D89"/>
    <w:rPr>
      <w:rFonts w:eastAsiaTheme="minorEastAsia"/>
      <w:color w:val="5A5A5A" w:themeColor="text1" w:themeTint="A5"/>
      <w:spacing w:val="15"/>
    </w:rPr>
  </w:style>
  <w:style w:type="character" w:styleId="Hyperlnk">
    <w:name w:val="Hyperlink"/>
    <w:basedOn w:val="Standardstycketeckensnitt"/>
    <w:uiPriority w:val="99"/>
    <w:unhideWhenUsed/>
    <w:rsid w:val="003F4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2709">
      <w:bodyDiv w:val="1"/>
      <w:marLeft w:val="0"/>
      <w:marRight w:val="0"/>
      <w:marTop w:val="0"/>
      <w:marBottom w:val="0"/>
      <w:divBdr>
        <w:top w:val="none" w:sz="0" w:space="0" w:color="auto"/>
        <w:left w:val="none" w:sz="0" w:space="0" w:color="auto"/>
        <w:bottom w:val="none" w:sz="0" w:space="0" w:color="auto"/>
        <w:right w:val="none" w:sz="0" w:space="0" w:color="auto"/>
      </w:divBdr>
      <w:divsChild>
        <w:div w:id="524170520">
          <w:marLeft w:val="360"/>
          <w:marRight w:val="0"/>
          <w:marTop w:val="200"/>
          <w:marBottom w:val="0"/>
          <w:divBdr>
            <w:top w:val="none" w:sz="0" w:space="0" w:color="auto"/>
            <w:left w:val="none" w:sz="0" w:space="0" w:color="auto"/>
            <w:bottom w:val="none" w:sz="0" w:space="0" w:color="auto"/>
            <w:right w:val="none" w:sz="0" w:space="0" w:color="auto"/>
          </w:divBdr>
        </w:div>
        <w:div w:id="1383797183">
          <w:marLeft w:val="1080"/>
          <w:marRight w:val="0"/>
          <w:marTop w:val="100"/>
          <w:marBottom w:val="0"/>
          <w:divBdr>
            <w:top w:val="none" w:sz="0" w:space="0" w:color="auto"/>
            <w:left w:val="none" w:sz="0" w:space="0" w:color="auto"/>
            <w:bottom w:val="none" w:sz="0" w:space="0" w:color="auto"/>
            <w:right w:val="none" w:sz="0" w:space="0" w:color="auto"/>
          </w:divBdr>
        </w:div>
        <w:div w:id="654576676">
          <w:marLeft w:val="1080"/>
          <w:marRight w:val="0"/>
          <w:marTop w:val="100"/>
          <w:marBottom w:val="0"/>
          <w:divBdr>
            <w:top w:val="none" w:sz="0" w:space="0" w:color="auto"/>
            <w:left w:val="none" w:sz="0" w:space="0" w:color="auto"/>
            <w:bottom w:val="none" w:sz="0" w:space="0" w:color="auto"/>
            <w:right w:val="none" w:sz="0" w:space="0" w:color="auto"/>
          </w:divBdr>
        </w:div>
        <w:div w:id="669254413">
          <w:marLeft w:val="360"/>
          <w:marRight w:val="0"/>
          <w:marTop w:val="200"/>
          <w:marBottom w:val="0"/>
          <w:divBdr>
            <w:top w:val="none" w:sz="0" w:space="0" w:color="auto"/>
            <w:left w:val="none" w:sz="0" w:space="0" w:color="auto"/>
            <w:bottom w:val="none" w:sz="0" w:space="0" w:color="auto"/>
            <w:right w:val="none" w:sz="0" w:space="0" w:color="auto"/>
          </w:divBdr>
        </w:div>
        <w:div w:id="1428844838">
          <w:marLeft w:val="1080"/>
          <w:marRight w:val="0"/>
          <w:marTop w:val="100"/>
          <w:marBottom w:val="0"/>
          <w:divBdr>
            <w:top w:val="none" w:sz="0" w:space="0" w:color="auto"/>
            <w:left w:val="none" w:sz="0" w:space="0" w:color="auto"/>
            <w:bottom w:val="none" w:sz="0" w:space="0" w:color="auto"/>
            <w:right w:val="none" w:sz="0" w:space="0" w:color="auto"/>
          </w:divBdr>
        </w:div>
        <w:div w:id="395055167">
          <w:marLeft w:val="1080"/>
          <w:marRight w:val="0"/>
          <w:marTop w:val="100"/>
          <w:marBottom w:val="0"/>
          <w:divBdr>
            <w:top w:val="none" w:sz="0" w:space="0" w:color="auto"/>
            <w:left w:val="none" w:sz="0" w:space="0" w:color="auto"/>
            <w:bottom w:val="none" w:sz="0" w:space="0" w:color="auto"/>
            <w:right w:val="none" w:sz="0" w:space="0" w:color="auto"/>
          </w:divBdr>
        </w:div>
        <w:div w:id="2051299966">
          <w:marLeft w:val="360"/>
          <w:marRight w:val="0"/>
          <w:marTop w:val="200"/>
          <w:marBottom w:val="0"/>
          <w:divBdr>
            <w:top w:val="none" w:sz="0" w:space="0" w:color="auto"/>
            <w:left w:val="none" w:sz="0" w:space="0" w:color="auto"/>
            <w:bottom w:val="none" w:sz="0" w:space="0" w:color="auto"/>
            <w:right w:val="none" w:sz="0" w:space="0" w:color="auto"/>
          </w:divBdr>
        </w:div>
        <w:div w:id="1254119904">
          <w:marLeft w:val="1080"/>
          <w:marRight w:val="0"/>
          <w:marTop w:val="100"/>
          <w:marBottom w:val="0"/>
          <w:divBdr>
            <w:top w:val="none" w:sz="0" w:space="0" w:color="auto"/>
            <w:left w:val="none" w:sz="0" w:space="0" w:color="auto"/>
            <w:bottom w:val="none" w:sz="0" w:space="0" w:color="auto"/>
            <w:right w:val="none" w:sz="0" w:space="0" w:color="auto"/>
          </w:divBdr>
        </w:div>
        <w:div w:id="347372083">
          <w:marLeft w:val="360"/>
          <w:marRight w:val="0"/>
          <w:marTop w:val="200"/>
          <w:marBottom w:val="0"/>
          <w:divBdr>
            <w:top w:val="none" w:sz="0" w:space="0" w:color="auto"/>
            <w:left w:val="none" w:sz="0" w:space="0" w:color="auto"/>
            <w:bottom w:val="none" w:sz="0" w:space="0" w:color="auto"/>
            <w:right w:val="none" w:sz="0" w:space="0" w:color="auto"/>
          </w:divBdr>
        </w:div>
      </w:divsChild>
    </w:div>
    <w:div w:id="1655838119">
      <w:bodyDiv w:val="1"/>
      <w:marLeft w:val="0"/>
      <w:marRight w:val="0"/>
      <w:marTop w:val="0"/>
      <w:marBottom w:val="0"/>
      <w:divBdr>
        <w:top w:val="none" w:sz="0" w:space="0" w:color="auto"/>
        <w:left w:val="none" w:sz="0" w:space="0" w:color="auto"/>
        <w:bottom w:val="none" w:sz="0" w:space="0" w:color="auto"/>
        <w:right w:val="none" w:sz="0" w:space="0" w:color="auto"/>
      </w:divBdr>
      <w:divsChild>
        <w:div w:id="450170810">
          <w:marLeft w:val="360"/>
          <w:marRight w:val="0"/>
          <w:marTop w:val="200"/>
          <w:marBottom w:val="0"/>
          <w:divBdr>
            <w:top w:val="none" w:sz="0" w:space="0" w:color="auto"/>
            <w:left w:val="none" w:sz="0" w:space="0" w:color="auto"/>
            <w:bottom w:val="none" w:sz="0" w:space="0" w:color="auto"/>
            <w:right w:val="none" w:sz="0" w:space="0" w:color="auto"/>
          </w:divBdr>
        </w:div>
        <w:div w:id="1429739206">
          <w:marLeft w:val="360"/>
          <w:marRight w:val="0"/>
          <w:marTop w:val="200"/>
          <w:marBottom w:val="0"/>
          <w:divBdr>
            <w:top w:val="none" w:sz="0" w:space="0" w:color="auto"/>
            <w:left w:val="none" w:sz="0" w:space="0" w:color="auto"/>
            <w:bottom w:val="none" w:sz="0" w:space="0" w:color="auto"/>
            <w:right w:val="none" w:sz="0" w:space="0" w:color="auto"/>
          </w:divBdr>
        </w:div>
        <w:div w:id="724066953">
          <w:marLeft w:val="360"/>
          <w:marRight w:val="0"/>
          <w:marTop w:val="200"/>
          <w:marBottom w:val="0"/>
          <w:divBdr>
            <w:top w:val="none" w:sz="0" w:space="0" w:color="auto"/>
            <w:left w:val="none" w:sz="0" w:space="0" w:color="auto"/>
            <w:bottom w:val="none" w:sz="0" w:space="0" w:color="auto"/>
            <w:right w:val="none" w:sz="0" w:space="0" w:color="auto"/>
          </w:divBdr>
        </w:div>
        <w:div w:id="805974068">
          <w:marLeft w:val="360"/>
          <w:marRight w:val="0"/>
          <w:marTop w:val="200"/>
          <w:marBottom w:val="0"/>
          <w:divBdr>
            <w:top w:val="none" w:sz="0" w:space="0" w:color="auto"/>
            <w:left w:val="none" w:sz="0" w:space="0" w:color="auto"/>
            <w:bottom w:val="none" w:sz="0" w:space="0" w:color="auto"/>
            <w:right w:val="none" w:sz="0" w:space="0" w:color="auto"/>
          </w:divBdr>
        </w:div>
      </w:divsChild>
    </w:div>
    <w:div w:id="1854489944">
      <w:bodyDiv w:val="1"/>
      <w:marLeft w:val="0"/>
      <w:marRight w:val="0"/>
      <w:marTop w:val="0"/>
      <w:marBottom w:val="0"/>
      <w:divBdr>
        <w:top w:val="none" w:sz="0" w:space="0" w:color="auto"/>
        <w:left w:val="none" w:sz="0" w:space="0" w:color="auto"/>
        <w:bottom w:val="none" w:sz="0" w:space="0" w:color="auto"/>
        <w:right w:val="none" w:sz="0" w:space="0" w:color="auto"/>
      </w:divBdr>
      <w:divsChild>
        <w:div w:id="434135761">
          <w:marLeft w:val="360"/>
          <w:marRight w:val="0"/>
          <w:marTop w:val="200"/>
          <w:marBottom w:val="0"/>
          <w:divBdr>
            <w:top w:val="none" w:sz="0" w:space="0" w:color="auto"/>
            <w:left w:val="none" w:sz="0" w:space="0" w:color="auto"/>
            <w:bottom w:val="none" w:sz="0" w:space="0" w:color="auto"/>
            <w:right w:val="none" w:sz="0" w:space="0" w:color="auto"/>
          </w:divBdr>
        </w:div>
        <w:div w:id="1215045049">
          <w:marLeft w:val="360"/>
          <w:marRight w:val="0"/>
          <w:marTop w:val="200"/>
          <w:marBottom w:val="0"/>
          <w:divBdr>
            <w:top w:val="none" w:sz="0" w:space="0" w:color="auto"/>
            <w:left w:val="none" w:sz="0" w:space="0" w:color="auto"/>
            <w:bottom w:val="none" w:sz="0" w:space="0" w:color="auto"/>
            <w:right w:val="none" w:sz="0" w:space="0" w:color="auto"/>
          </w:divBdr>
        </w:div>
        <w:div w:id="1769962311">
          <w:marLeft w:val="360"/>
          <w:marRight w:val="0"/>
          <w:marTop w:val="200"/>
          <w:marBottom w:val="0"/>
          <w:divBdr>
            <w:top w:val="none" w:sz="0" w:space="0" w:color="auto"/>
            <w:left w:val="none" w:sz="0" w:space="0" w:color="auto"/>
            <w:bottom w:val="none" w:sz="0" w:space="0" w:color="auto"/>
            <w:right w:val="none" w:sz="0" w:space="0" w:color="auto"/>
          </w:divBdr>
        </w:div>
        <w:div w:id="892081759">
          <w:marLeft w:val="360"/>
          <w:marRight w:val="0"/>
          <w:marTop w:val="200"/>
          <w:marBottom w:val="0"/>
          <w:divBdr>
            <w:top w:val="none" w:sz="0" w:space="0" w:color="auto"/>
            <w:left w:val="none" w:sz="0" w:space="0" w:color="auto"/>
            <w:bottom w:val="none" w:sz="0" w:space="0" w:color="auto"/>
            <w:right w:val="none" w:sz="0" w:space="0" w:color="auto"/>
          </w:divBdr>
        </w:div>
        <w:div w:id="1729769220">
          <w:marLeft w:val="360"/>
          <w:marRight w:val="0"/>
          <w:marTop w:val="200"/>
          <w:marBottom w:val="0"/>
          <w:divBdr>
            <w:top w:val="none" w:sz="0" w:space="0" w:color="auto"/>
            <w:left w:val="none" w:sz="0" w:space="0" w:color="auto"/>
            <w:bottom w:val="none" w:sz="0" w:space="0" w:color="auto"/>
            <w:right w:val="none" w:sz="0" w:space="0" w:color="auto"/>
          </w:divBdr>
        </w:div>
        <w:div w:id="497353382">
          <w:marLeft w:val="360"/>
          <w:marRight w:val="0"/>
          <w:marTop w:val="200"/>
          <w:marBottom w:val="0"/>
          <w:divBdr>
            <w:top w:val="none" w:sz="0" w:space="0" w:color="auto"/>
            <w:left w:val="none" w:sz="0" w:space="0" w:color="auto"/>
            <w:bottom w:val="none" w:sz="0" w:space="0" w:color="auto"/>
            <w:right w:val="none" w:sz="0" w:space="0" w:color="auto"/>
          </w:divBdr>
        </w:div>
        <w:div w:id="1876768659">
          <w:marLeft w:val="360"/>
          <w:marRight w:val="0"/>
          <w:marTop w:val="200"/>
          <w:marBottom w:val="0"/>
          <w:divBdr>
            <w:top w:val="none" w:sz="0" w:space="0" w:color="auto"/>
            <w:left w:val="none" w:sz="0" w:space="0" w:color="auto"/>
            <w:bottom w:val="none" w:sz="0" w:space="0" w:color="auto"/>
            <w:right w:val="none" w:sz="0" w:space="0" w:color="auto"/>
          </w:divBdr>
        </w:div>
        <w:div w:id="2039694084">
          <w:marLeft w:val="360"/>
          <w:marRight w:val="0"/>
          <w:marTop w:val="200"/>
          <w:marBottom w:val="0"/>
          <w:divBdr>
            <w:top w:val="none" w:sz="0" w:space="0" w:color="auto"/>
            <w:left w:val="none" w:sz="0" w:space="0" w:color="auto"/>
            <w:bottom w:val="none" w:sz="0" w:space="0" w:color="auto"/>
            <w:right w:val="none" w:sz="0" w:space="0" w:color="auto"/>
          </w:divBdr>
        </w:div>
        <w:div w:id="17691582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5868</TotalTime>
  <Pages>2</Pages>
  <Words>849</Words>
  <Characters>4842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Zanna Friberg</dc:creator>
  <cp:keywords/>
  <dc:description/>
  <cp:lastModifiedBy>Zanna Friberg</cp:lastModifiedBy>
  <cp:revision>18</cp:revision>
  <dcterms:created xsi:type="dcterms:W3CDTF">2023-11-09T06:46:00Z</dcterms:created>
  <dcterms:modified xsi:type="dcterms:W3CDTF">2023-11-20T09:26:00Z</dcterms:modified>
</cp:coreProperties>
</file>