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121"/>
        <w:tblW w:w="9776" w:type="dxa"/>
        <w:tblLook w:val="04A0" w:firstRow="1" w:lastRow="0" w:firstColumn="1" w:lastColumn="0" w:noHBand="0" w:noVBand="1"/>
      </w:tblPr>
      <w:tblGrid>
        <w:gridCol w:w="2830"/>
        <w:gridCol w:w="6946"/>
      </w:tblGrid>
      <w:tr w:rsidR="00B87EDE" w:rsidRPr="00796063" w14:paraId="0DD39457" w14:textId="77777777" w:rsidTr="005D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3805898" w14:textId="1F49CF99" w:rsidR="00B87EDE" w:rsidRPr="00452913" w:rsidRDefault="00B87EDE" w:rsidP="00EB415A">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4"/>
                <w:szCs w:val="24"/>
              </w:rPr>
            </w:pPr>
            <w:r w:rsidRPr="00452913">
              <w:rPr>
                <w:rFonts w:ascii="Bookman Old Style" w:hAnsi="Bookman Old Style" w:cs="Arial"/>
                <w:b w:val="0"/>
                <w:bCs/>
                <w:sz w:val="24"/>
                <w:szCs w:val="24"/>
              </w:rPr>
              <w:t xml:space="preserve">Operational Management Team Meeting  - </w:t>
            </w:r>
            <w:r w:rsidR="00FE3643">
              <w:rPr>
                <w:rFonts w:ascii="Bookman Old Style" w:hAnsi="Bookman Old Style" w:cs="Arial"/>
                <w:b w:val="0"/>
                <w:bCs/>
                <w:sz w:val="24"/>
                <w:szCs w:val="24"/>
              </w:rPr>
              <w:t>09</w:t>
            </w:r>
            <w:r w:rsidR="00FE3643" w:rsidRPr="00452913">
              <w:rPr>
                <w:rFonts w:ascii="Bookman Old Style" w:hAnsi="Bookman Old Style" w:cs="Arial"/>
                <w:b w:val="0"/>
                <w:bCs/>
                <w:sz w:val="24"/>
                <w:szCs w:val="24"/>
              </w:rPr>
              <w:t xml:space="preserve"> </w:t>
            </w:r>
            <w:r w:rsidR="00FE3643">
              <w:rPr>
                <w:rFonts w:ascii="Bookman Old Style" w:hAnsi="Bookman Old Style" w:cs="Arial"/>
                <w:b w:val="0"/>
                <w:bCs/>
                <w:sz w:val="24"/>
                <w:szCs w:val="24"/>
              </w:rPr>
              <w:t>Decem</w:t>
            </w:r>
            <w:r w:rsidR="00FE3643" w:rsidRPr="00452913">
              <w:rPr>
                <w:rFonts w:ascii="Bookman Old Style" w:hAnsi="Bookman Old Style" w:cs="Arial"/>
                <w:b w:val="0"/>
                <w:bCs/>
                <w:sz w:val="24"/>
                <w:szCs w:val="24"/>
              </w:rPr>
              <w:t xml:space="preserve">ber </w:t>
            </w:r>
            <w:r w:rsidRPr="00452913">
              <w:rPr>
                <w:rFonts w:ascii="Bookman Old Style" w:hAnsi="Bookman Old Style" w:cs="Arial"/>
                <w:b w:val="0"/>
                <w:bCs/>
                <w:sz w:val="24"/>
                <w:szCs w:val="24"/>
              </w:rPr>
              <w:t>2022</w:t>
            </w:r>
            <w:r w:rsidR="005D6264">
              <w:rPr>
                <w:rFonts w:ascii="Bookman Old Style" w:hAnsi="Bookman Old Style" w:cs="Arial"/>
                <w:b w:val="0"/>
                <w:bCs/>
                <w:sz w:val="24"/>
                <w:szCs w:val="24"/>
              </w:rPr>
              <w:t xml:space="preserve"> (13.30-15.30 CET)</w:t>
            </w:r>
          </w:p>
        </w:tc>
      </w:tr>
      <w:tr w:rsidR="00B87EDE" w:rsidRPr="00796063" w14:paraId="7678341E"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8EE8E46"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Document File Name</w:t>
            </w:r>
          </w:p>
        </w:tc>
        <w:tc>
          <w:tcPr>
            <w:tcW w:w="6946" w:type="dxa"/>
          </w:tcPr>
          <w:p w14:paraId="42D4BD8A" w14:textId="6779C183"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OMT_Agenda_</w:t>
            </w:r>
            <w:r w:rsidR="00FE3643" w:rsidRPr="00452913">
              <w:rPr>
                <w:rFonts w:ascii="Bookman Old Style" w:hAnsi="Bookman Old Style" w:cs="Arial"/>
                <w:sz w:val="24"/>
                <w:szCs w:val="24"/>
              </w:rPr>
              <w:t>2022</w:t>
            </w:r>
            <w:r w:rsidR="00FE3643">
              <w:rPr>
                <w:rFonts w:ascii="Bookman Old Style" w:hAnsi="Bookman Old Style" w:cs="Arial"/>
                <w:sz w:val="24"/>
                <w:szCs w:val="24"/>
              </w:rPr>
              <w:t>1209</w:t>
            </w:r>
          </w:p>
        </w:tc>
      </w:tr>
      <w:tr w:rsidR="00B87EDE" w:rsidRPr="00796063" w14:paraId="2088E10F"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7C744CB2"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Date - Place</w:t>
            </w:r>
          </w:p>
        </w:tc>
        <w:tc>
          <w:tcPr>
            <w:tcW w:w="6946" w:type="dxa"/>
          </w:tcPr>
          <w:p w14:paraId="14AF34CA" w14:textId="2EAE6A35" w:rsidR="00B87EDE" w:rsidRPr="00452913" w:rsidRDefault="00FE3643"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s="Arial"/>
                <w:sz w:val="24"/>
                <w:szCs w:val="24"/>
              </w:rPr>
              <w:t>09</w:t>
            </w:r>
            <w:r w:rsidRPr="00452913">
              <w:rPr>
                <w:rFonts w:ascii="Bookman Old Style" w:hAnsi="Bookman Old Style" w:cs="Arial"/>
                <w:sz w:val="24"/>
                <w:szCs w:val="24"/>
              </w:rPr>
              <w:t xml:space="preserve"> </w:t>
            </w:r>
            <w:r>
              <w:rPr>
                <w:rFonts w:ascii="Bookman Old Style" w:hAnsi="Bookman Old Style" w:cs="Arial"/>
                <w:sz w:val="24"/>
                <w:szCs w:val="24"/>
              </w:rPr>
              <w:t>December</w:t>
            </w:r>
            <w:r w:rsidRPr="00452913">
              <w:rPr>
                <w:rFonts w:ascii="Bookman Old Style" w:hAnsi="Bookman Old Style" w:cs="Arial"/>
                <w:sz w:val="24"/>
                <w:szCs w:val="24"/>
              </w:rPr>
              <w:t xml:space="preserve"> </w:t>
            </w:r>
            <w:r w:rsidR="00B87EDE" w:rsidRPr="00452913">
              <w:rPr>
                <w:rFonts w:ascii="Bookman Old Style" w:hAnsi="Bookman Old Style" w:cs="Arial"/>
                <w:sz w:val="24"/>
                <w:szCs w:val="24"/>
              </w:rPr>
              <w:t>2022/ Videoconference</w:t>
            </w:r>
          </w:p>
        </w:tc>
      </w:tr>
      <w:tr w:rsidR="00B87EDE" w:rsidRPr="00796063" w14:paraId="776AF740"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2EAE5A"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Minutes</w:t>
            </w:r>
          </w:p>
        </w:tc>
        <w:tc>
          <w:tcPr>
            <w:tcW w:w="6946" w:type="dxa"/>
          </w:tcPr>
          <w:p w14:paraId="1FE38B7D"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Shamim Patel</w:t>
            </w:r>
          </w:p>
        </w:tc>
      </w:tr>
      <w:tr w:rsidR="00B87EDE" w:rsidRPr="00796063" w14:paraId="077C4241"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5D9C3EF8" w14:textId="6CD028E0"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Dial In Link</w:t>
            </w:r>
          </w:p>
        </w:tc>
        <w:tc>
          <w:tcPr>
            <w:tcW w:w="6946" w:type="dxa"/>
          </w:tcPr>
          <w:p w14:paraId="4E289F83" w14:textId="1447C6A7" w:rsidR="00B87EDE" w:rsidRPr="00452913" w:rsidRDefault="00A87CF4"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sidRPr="00A87CF4">
              <w:rPr>
                <w:rFonts w:ascii="Bookman Old Style" w:hAnsi="Bookman Old Style"/>
                <w:color w:val="002060"/>
              </w:rPr>
              <w:t>To be advised</w:t>
            </w:r>
          </w:p>
        </w:tc>
      </w:tr>
    </w:tbl>
    <w:p w14:paraId="623842FA" w14:textId="77777777" w:rsidR="00285B4B" w:rsidRDefault="00285B4B" w:rsidP="00285B4B">
      <w:pPr>
        <w:jc w:val="both"/>
        <w:rPr>
          <w:rFonts w:ascii="Bookman Old Style" w:hAnsi="Bookman Old Style" w:cs="Calibri"/>
          <w:b/>
          <w:bCs/>
        </w:rPr>
      </w:pPr>
    </w:p>
    <w:p w14:paraId="17D1CC97" w14:textId="4F49CE87" w:rsidR="00796063" w:rsidRPr="00285B4B" w:rsidRDefault="00452913" w:rsidP="00285B4B">
      <w:pPr>
        <w:jc w:val="both"/>
        <w:rPr>
          <w:rFonts w:ascii="Bookman Old Style" w:hAnsi="Bookman Old Style" w:cs="Calibri"/>
          <w:b/>
          <w:bCs/>
        </w:rPr>
      </w:pPr>
      <w:r>
        <w:rPr>
          <w:rFonts w:ascii="Bookman Old Style" w:hAnsi="Bookman Old Style" w:cs="Calibri"/>
          <w:b/>
          <w:bCs/>
        </w:rPr>
        <w:t>Attendance</w:t>
      </w:r>
      <w:r w:rsidRPr="00285B4B">
        <w:rPr>
          <w:rFonts w:ascii="Bookman Old Style" w:hAnsi="Bookman Old Style" w:cs="Calibri"/>
          <w:b/>
          <w:bCs/>
        </w:rPr>
        <w:t xml:space="preserve">: </w:t>
      </w:r>
    </w:p>
    <w:p w14:paraId="6D6CB5AF" w14:textId="77777777" w:rsidR="00285B4B" w:rsidRPr="00285B4B" w:rsidRDefault="00285B4B" w:rsidP="00285B4B">
      <w:pPr>
        <w:jc w:val="both"/>
        <w:rPr>
          <w:rFonts w:ascii="Bookman Old Style" w:hAnsi="Bookman Old Style" w:cs="Calibri"/>
          <w:color w:val="000000"/>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452913" w14:paraId="52232CC1" w14:textId="77777777" w:rsidTr="00C664F6">
        <w:trPr>
          <w:trHeight w:val="14"/>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19C3F754" w14:textId="2355DFC9" w:rsidR="00796063" w:rsidRPr="00706973" w:rsidRDefault="00452913" w:rsidP="004A5339">
            <w:pPr>
              <w:rPr>
                <w:color w:val="FFFFFF" w:themeColor="background1"/>
              </w:rPr>
            </w:pPr>
            <w:r>
              <w:rPr>
                <w:color w:val="FFFFFF" w:themeColor="background1"/>
              </w:rPr>
              <w:t>O</w:t>
            </w:r>
            <w:r w:rsidR="001B35C9">
              <w:rPr>
                <w:color w:val="FFFFFF" w:themeColor="background1"/>
              </w:rPr>
              <w:t xml:space="preserve">perational </w:t>
            </w:r>
            <w:r>
              <w:rPr>
                <w:color w:val="FFFFFF" w:themeColor="background1"/>
              </w:rPr>
              <w:t>M</w:t>
            </w:r>
            <w:r w:rsidR="001B35C9">
              <w:rPr>
                <w:color w:val="FFFFFF" w:themeColor="background1"/>
              </w:rPr>
              <w:t xml:space="preserve">anagement </w:t>
            </w:r>
            <w:r>
              <w:rPr>
                <w:color w:val="FFFFFF" w:themeColor="background1"/>
              </w:rPr>
              <w:t>T</w:t>
            </w:r>
            <w:r w:rsidR="001B35C9">
              <w:rPr>
                <w:color w:val="FFFFFF" w:themeColor="background1"/>
              </w:rPr>
              <w:t xml:space="preserve">eam </w:t>
            </w:r>
            <w:r>
              <w:rPr>
                <w:color w:val="FFFFFF" w:themeColor="background1"/>
              </w:rPr>
              <w:t>Members</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0DF42178" w14:textId="3EAF0ABC" w:rsidR="00796063" w:rsidRPr="00706973" w:rsidRDefault="00796063" w:rsidP="00884A4C">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69B4A4CD" w14:textId="2D2545C9" w:rsidR="00796063" w:rsidRPr="00706973" w:rsidRDefault="00796063" w:rsidP="00884A4C">
            <w:pPr>
              <w:jc w:val="center"/>
              <w:rPr>
                <w:color w:val="FFFFFF" w:themeColor="background1"/>
              </w:rPr>
            </w:pPr>
            <w:r w:rsidRPr="00706973">
              <w:rPr>
                <w:color w:val="FFFFFF" w:themeColor="background1"/>
              </w:rPr>
              <w:t>Excused</w:t>
            </w:r>
          </w:p>
        </w:tc>
      </w:tr>
      <w:tr w:rsidR="00796063" w14:paraId="7F791FE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D19D" w14:textId="08BD0B32" w:rsidR="00796063" w:rsidRPr="00086B4A" w:rsidRDefault="00796063" w:rsidP="004A5339">
            <w:pPr>
              <w:rPr>
                <w:rFonts w:ascii="Bookman Old Style" w:hAnsi="Bookman Old Style" w:cs="Calibri"/>
                <w:color w:val="000000"/>
              </w:rPr>
            </w:pPr>
            <w:r>
              <w:rPr>
                <w:rFonts w:ascii="Bookman Old Style" w:hAnsi="Bookman Old Style" w:cs="Calibri"/>
                <w:color w:val="000000"/>
              </w:rPr>
              <w:t>Marcelo MILRAD (Coordinator WP1 /</w:t>
            </w:r>
            <w:r w:rsidR="00706973">
              <w:rPr>
                <w:rFonts w:ascii="Bookman Old Style" w:hAnsi="Bookman Old Style" w:cs="Calibri"/>
                <w:color w:val="000000"/>
              </w:rPr>
              <w:t xml:space="preserve"> </w:t>
            </w:r>
            <w:r>
              <w:rPr>
                <w:rFonts w:ascii="Bookman Old Style" w:hAnsi="Bookman Old Style" w:cs="Calibri"/>
                <w:color w:val="000000"/>
              </w:rPr>
              <w:t xml:space="preserve">WP4 &amp; LNU) </w:t>
            </w:r>
          </w:p>
        </w:tc>
        <w:tc>
          <w:tcPr>
            <w:tcW w:w="1276" w:type="dxa"/>
            <w:tcBorders>
              <w:top w:val="none" w:sz="4" w:space="0" w:color="000000"/>
              <w:left w:val="single" w:sz="8" w:space="0" w:color="000000"/>
              <w:bottom w:val="single" w:sz="8" w:space="0" w:color="000000"/>
              <w:right w:val="single" w:sz="8" w:space="0" w:color="000000"/>
            </w:tcBorders>
          </w:tcPr>
          <w:p w14:paraId="780E4448" w14:textId="6CF88E5D" w:rsidR="00796063" w:rsidRDefault="000519E7"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65E6C99" w14:textId="52EA25D8" w:rsidR="00796063" w:rsidRDefault="00796063" w:rsidP="00884A4C">
            <w:pPr>
              <w:jc w:val="center"/>
              <w:rPr>
                <w:rFonts w:ascii="Bookman Old Style" w:hAnsi="Bookman Old Style" w:cs="Calibri"/>
                <w:color w:val="000000"/>
              </w:rPr>
            </w:pPr>
          </w:p>
        </w:tc>
      </w:tr>
      <w:tr w:rsidR="00796063" w14:paraId="594D11DE"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66C3" w14:textId="5CBB785C" w:rsidR="00796063" w:rsidRPr="00086B4A" w:rsidRDefault="00796063" w:rsidP="004A5339">
            <w:pPr>
              <w:rPr>
                <w:rFonts w:ascii="Bookman Old Style" w:hAnsi="Bookman Old Style" w:cs="Calibri"/>
                <w:color w:val="000000"/>
              </w:rPr>
            </w:pPr>
            <w:r>
              <w:rPr>
                <w:rFonts w:ascii="Bookman Old Style" w:hAnsi="Bookman Old Style" w:cs="Calibri"/>
                <w:color w:val="000000"/>
              </w:rPr>
              <w:t>Sofia PAPAVLASOPOULOU (WP2 &amp; NTNU)</w:t>
            </w:r>
          </w:p>
        </w:tc>
        <w:tc>
          <w:tcPr>
            <w:tcW w:w="1276" w:type="dxa"/>
            <w:tcBorders>
              <w:top w:val="none" w:sz="4" w:space="0" w:color="000000"/>
              <w:left w:val="single" w:sz="8" w:space="0" w:color="000000"/>
              <w:bottom w:val="single" w:sz="8" w:space="0" w:color="000000"/>
              <w:right w:val="single" w:sz="8" w:space="0" w:color="000000"/>
            </w:tcBorders>
          </w:tcPr>
          <w:p w14:paraId="1D782746" w14:textId="167A75CE" w:rsidR="00796063" w:rsidRDefault="000519E7"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5877981" w14:textId="3F976204" w:rsidR="00796063" w:rsidRDefault="00796063" w:rsidP="00884A4C">
            <w:pPr>
              <w:jc w:val="center"/>
              <w:rPr>
                <w:rFonts w:ascii="Bookman Old Style" w:hAnsi="Bookman Old Style" w:cs="Calibri"/>
                <w:color w:val="000000"/>
              </w:rPr>
            </w:pPr>
          </w:p>
        </w:tc>
      </w:tr>
      <w:tr w:rsidR="00796063" w14:paraId="2FC1D007"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95A4" w14:textId="3F2B85E2" w:rsidR="00796063" w:rsidRDefault="00796063" w:rsidP="004A5339">
            <w:pPr>
              <w:rPr>
                <w:rFonts w:ascii="Bookman Old Style" w:hAnsi="Bookman Old Style" w:cs="Calibri"/>
                <w:color w:val="000000"/>
              </w:rPr>
            </w:pPr>
            <w:proofErr w:type="spellStart"/>
            <w:r>
              <w:rPr>
                <w:rFonts w:ascii="Bookman Old Style" w:hAnsi="Bookman Old Style" w:cs="Calibri"/>
                <w:color w:val="000000"/>
              </w:rPr>
              <w:t>Christothea</w:t>
            </w:r>
            <w:proofErr w:type="spellEnd"/>
            <w:r>
              <w:rPr>
                <w:rFonts w:ascii="Bookman Old Style" w:hAnsi="Bookman Old Style" w:cs="Calibri"/>
                <w:color w:val="000000"/>
              </w:rPr>
              <w:t xml:space="preserve"> HERODOTOU (WP3 </w:t>
            </w:r>
            <w:r w:rsidR="00706973">
              <w:rPr>
                <w:rFonts w:ascii="Bookman Old Style" w:hAnsi="Bookman Old Style" w:cs="Calibri"/>
                <w:color w:val="000000"/>
              </w:rPr>
              <w:t xml:space="preserve">/ </w:t>
            </w:r>
            <w:r>
              <w:rPr>
                <w:rFonts w:ascii="Bookman Old Style" w:hAnsi="Bookman Old Style" w:cs="Calibri"/>
                <w:color w:val="000000"/>
              </w:rPr>
              <w:t>WP8 &amp; OU)</w:t>
            </w:r>
          </w:p>
        </w:tc>
        <w:tc>
          <w:tcPr>
            <w:tcW w:w="1276" w:type="dxa"/>
            <w:tcBorders>
              <w:top w:val="none" w:sz="4" w:space="0" w:color="000000"/>
              <w:left w:val="single" w:sz="8" w:space="0" w:color="000000"/>
              <w:bottom w:val="single" w:sz="8" w:space="0" w:color="000000"/>
              <w:right w:val="single" w:sz="8" w:space="0" w:color="000000"/>
            </w:tcBorders>
          </w:tcPr>
          <w:p w14:paraId="75E66ECB" w14:textId="189B2FA5" w:rsidR="00796063" w:rsidRDefault="00796063" w:rsidP="00884A4C">
            <w:pPr>
              <w:jc w:val="center"/>
              <w:rPr>
                <w:rFonts w:ascii="Bookman Old Style" w:hAnsi="Bookman Old Style" w:cs="Calibri"/>
                <w:color w:val="000000"/>
              </w:rPr>
            </w:pPr>
          </w:p>
        </w:tc>
        <w:tc>
          <w:tcPr>
            <w:tcW w:w="1134" w:type="dxa"/>
            <w:tcBorders>
              <w:top w:val="none" w:sz="4" w:space="0" w:color="000000"/>
              <w:left w:val="single" w:sz="8" w:space="0" w:color="000000"/>
              <w:bottom w:val="single" w:sz="8" w:space="0" w:color="000000"/>
              <w:right w:val="single" w:sz="8" w:space="0" w:color="000000"/>
            </w:tcBorders>
          </w:tcPr>
          <w:p w14:paraId="2435671F" w14:textId="430B03BD" w:rsidR="00796063" w:rsidRDefault="000519E7" w:rsidP="00884A4C">
            <w:pPr>
              <w:jc w:val="center"/>
              <w:rPr>
                <w:rFonts w:ascii="Bookman Old Style" w:hAnsi="Bookman Old Style" w:cs="Calibri"/>
                <w:color w:val="000000"/>
              </w:rPr>
            </w:pPr>
            <w:r>
              <w:rPr>
                <w:rFonts w:ascii="Bookman Old Style" w:hAnsi="Bookman Old Style" w:cs="Calibri"/>
                <w:color w:val="000000"/>
              </w:rPr>
              <w:t>x</w:t>
            </w:r>
          </w:p>
        </w:tc>
      </w:tr>
      <w:tr w:rsidR="00796063" w14:paraId="18A686B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60D7" w14:textId="546A739B" w:rsidR="00796063" w:rsidRPr="00892CBB" w:rsidRDefault="00796063" w:rsidP="004A5339">
            <w:pPr>
              <w:rPr>
                <w:rFonts w:ascii="Bookman Old Style" w:hAnsi="Bookman Old Style" w:cs="Calibri"/>
                <w:color w:val="000000"/>
              </w:rPr>
            </w:pPr>
            <w:r>
              <w:rPr>
                <w:rFonts w:ascii="Bookman Old Style" w:hAnsi="Bookman Old Style" w:cs="Calibri"/>
                <w:color w:val="000000"/>
              </w:rPr>
              <w:t>Chronis KYNIGOS (WP5 &amp; NKUA)</w:t>
            </w:r>
            <w:r w:rsidR="00C664F6">
              <w:rPr>
                <w:rFonts w:ascii="Bookman Old Style" w:hAnsi="Bookman Old Style" w:cs="Calibri"/>
                <w:color w:val="000000"/>
              </w:rPr>
              <w:t xml:space="preserve"> </w:t>
            </w:r>
          </w:p>
        </w:tc>
        <w:tc>
          <w:tcPr>
            <w:tcW w:w="1276" w:type="dxa"/>
            <w:tcBorders>
              <w:top w:val="none" w:sz="4" w:space="0" w:color="000000"/>
              <w:left w:val="single" w:sz="8" w:space="0" w:color="000000"/>
              <w:bottom w:val="single" w:sz="8" w:space="0" w:color="000000"/>
              <w:right w:val="single" w:sz="8" w:space="0" w:color="000000"/>
            </w:tcBorders>
          </w:tcPr>
          <w:p w14:paraId="0897073A" w14:textId="4E501101" w:rsidR="00796063" w:rsidRDefault="000519E7"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FCFDEF" w14:textId="00F51C8E" w:rsidR="00796063" w:rsidRDefault="00796063" w:rsidP="00884A4C">
            <w:pPr>
              <w:jc w:val="center"/>
              <w:rPr>
                <w:rFonts w:ascii="Bookman Old Style" w:hAnsi="Bookman Old Style" w:cs="Calibri"/>
                <w:color w:val="000000"/>
              </w:rPr>
            </w:pPr>
          </w:p>
        </w:tc>
      </w:tr>
      <w:tr w:rsidR="005D6264" w:rsidRPr="000660E5" w14:paraId="689FC74D"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241BE" w14:textId="767DD53D" w:rsidR="005D6264" w:rsidRPr="005D6264" w:rsidRDefault="005D6264" w:rsidP="004A5339">
            <w:pPr>
              <w:rPr>
                <w:rFonts w:ascii="Bookman Old Style" w:hAnsi="Bookman Old Style" w:cs="Calibri"/>
                <w:color w:val="000000"/>
                <w:lang w:val="sv-SE"/>
              </w:rPr>
            </w:pPr>
            <w:proofErr w:type="spellStart"/>
            <w:r w:rsidRPr="005D6264">
              <w:rPr>
                <w:rFonts w:ascii="Bookman Old Style" w:hAnsi="Bookman Old Style" w:cs="Calibri"/>
                <w:color w:val="000000"/>
                <w:lang w:val="sv-SE"/>
              </w:rPr>
              <w:t>Lieva</w:t>
            </w:r>
            <w:proofErr w:type="spellEnd"/>
            <w:r w:rsidRPr="005D6264">
              <w:rPr>
                <w:rFonts w:ascii="Bookman Old Style" w:hAnsi="Bookman Old Style" w:cs="Calibri"/>
                <w:color w:val="000000"/>
                <w:lang w:val="sv-SE"/>
              </w:rPr>
              <w:t xml:space="preserve"> VAN LANGENHOVE (WP6 &amp; </w:t>
            </w:r>
            <w:proofErr w:type="spellStart"/>
            <w:r w:rsidRPr="005D6264">
              <w:rPr>
                <w:rFonts w:ascii="Bookman Old Style" w:hAnsi="Bookman Old Style" w:cs="Calibri"/>
                <w:color w:val="000000"/>
                <w:lang w:val="sv-SE"/>
              </w:rPr>
              <w:t>UGent</w:t>
            </w:r>
            <w:proofErr w:type="spellEnd"/>
            <w:r w:rsidRPr="005D6264">
              <w:rPr>
                <w:rFonts w:ascii="Bookman Old Style" w:hAnsi="Bookman Old Style" w:cs="Calibri"/>
                <w:color w:val="000000"/>
                <w:lang w:val="sv-SE"/>
              </w:rPr>
              <w:t>)</w:t>
            </w:r>
          </w:p>
        </w:tc>
        <w:tc>
          <w:tcPr>
            <w:tcW w:w="1276" w:type="dxa"/>
            <w:tcBorders>
              <w:top w:val="none" w:sz="4" w:space="0" w:color="000000"/>
              <w:left w:val="single" w:sz="8" w:space="0" w:color="000000"/>
              <w:bottom w:val="single" w:sz="8" w:space="0" w:color="000000"/>
              <w:right w:val="single" w:sz="8" w:space="0" w:color="000000"/>
            </w:tcBorders>
          </w:tcPr>
          <w:p w14:paraId="69D0FF98" w14:textId="74E25DDB" w:rsidR="005D6264" w:rsidRPr="005D6264" w:rsidRDefault="005D6264" w:rsidP="00884A4C">
            <w:pPr>
              <w:jc w:val="center"/>
              <w:rPr>
                <w:rFonts w:ascii="Bookman Old Style" w:hAnsi="Bookman Old Style" w:cs="Calibri"/>
                <w:color w:val="000000"/>
                <w:lang w:val="sv-SE"/>
              </w:rPr>
            </w:pPr>
          </w:p>
        </w:tc>
        <w:tc>
          <w:tcPr>
            <w:tcW w:w="1134" w:type="dxa"/>
            <w:tcBorders>
              <w:top w:val="none" w:sz="4" w:space="0" w:color="000000"/>
              <w:left w:val="single" w:sz="8" w:space="0" w:color="000000"/>
              <w:bottom w:val="single" w:sz="8" w:space="0" w:color="000000"/>
              <w:right w:val="single" w:sz="8" w:space="0" w:color="000000"/>
            </w:tcBorders>
          </w:tcPr>
          <w:p w14:paraId="11EA67E0" w14:textId="44D6461D" w:rsidR="005D6264" w:rsidRPr="005D6264" w:rsidRDefault="000519E7" w:rsidP="00884A4C">
            <w:pPr>
              <w:jc w:val="center"/>
              <w:rPr>
                <w:rFonts w:ascii="Bookman Old Style" w:hAnsi="Bookman Old Style" w:cs="Calibri"/>
                <w:color w:val="000000"/>
                <w:lang w:val="sv-SE"/>
              </w:rPr>
            </w:pPr>
            <w:r>
              <w:rPr>
                <w:rFonts w:ascii="Bookman Old Style" w:hAnsi="Bookman Old Style" w:cs="Calibri"/>
                <w:color w:val="000000"/>
                <w:lang w:val="sv-SE"/>
              </w:rPr>
              <w:t>x</w:t>
            </w:r>
          </w:p>
        </w:tc>
      </w:tr>
      <w:tr w:rsidR="00796063" w14:paraId="740FCF99"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04F" w14:textId="6092C09F" w:rsidR="00796063" w:rsidRPr="00892CBB" w:rsidRDefault="00796063" w:rsidP="004A5339">
            <w:pPr>
              <w:rPr>
                <w:rFonts w:ascii="Bookman Old Style" w:hAnsi="Bookman Old Style" w:cs="Calibri"/>
                <w:color w:val="000000"/>
              </w:rPr>
            </w:pPr>
            <w:r>
              <w:rPr>
                <w:rFonts w:ascii="Bookman Old Style" w:hAnsi="Bookman Old Style" w:cs="Calibri"/>
                <w:color w:val="000000"/>
              </w:rPr>
              <w:t>Carina GIRVAN (WP7 &amp; TCD)</w:t>
            </w:r>
            <w:r w:rsidR="00354CDF" w:rsidRPr="002C0943">
              <w:rPr>
                <w:rFonts w:ascii="Bookman Old Style" w:hAnsi="Bookman Old Style" w:cs="Calibri"/>
                <w:color w:val="FF0000"/>
              </w:rPr>
              <w:t>*</w:t>
            </w:r>
          </w:p>
        </w:tc>
        <w:tc>
          <w:tcPr>
            <w:tcW w:w="1276" w:type="dxa"/>
            <w:tcBorders>
              <w:top w:val="none" w:sz="4" w:space="0" w:color="000000"/>
              <w:left w:val="single" w:sz="8" w:space="0" w:color="000000"/>
              <w:bottom w:val="single" w:sz="8" w:space="0" w:color="000000"/>
              <w:right w:val="single" w:sz="8" w:space="0" w:color="000000"/>
            </w:tcBorders>
          </w:tcPr>
          <w:p w14:paraId="3AA37D8B" w14:textId="2800D57E" w:rsidR="00796063" w:rsidRDefault="000519E7"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D1404FB" w14:textId="6B4C9AFA" w:rsidR="00796063" w:rsidRDefault="00796063" w:rsidP="00884A4C">
            <w:pPr>
              <w:jc w:val="center"/>
              <w:rPr>
                <w:rFonts w:ascii="Bookman Old Style" w:hAnsi="Bookman Old Style" w:cs="Calibri"/>
                <w:color w:val="000000"/>
              </w:rPr>
            </w:pPr>
          </w:p>
        </w:tc>
      </w:tr>
    </w:tbl>
    <w:p w14:paraId="6B5F2D55" w14:textId="59874949" w:rsidR="00796063" w:rsidRPr="00285B4B" w:rsidRDefault="00796063">
      <w:pPr>
        <w:pStyle w:val="Summaryright"/>
        <w:rPr>
          <w:rFonts w:ascii="Bookman Old Style" w:hAnsi="Bookman Old Style" w:cs="Calibri"/>
          <w:b/>
          <w:bCs/>
          <w:sz w:val="24"/>
          <w:szCs w:val="32"/>
          <w:lang w:val="fr-BE"/>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706973" w:rsidRPr="00706973" w14:paraId="5E3FB715" w14:textId="4779D036" w:rsidTr="0007551D">
        <w:trPr>
          <w:trHeight w:val="345"/>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6D653218" w14:textId="361350DC" w:rsidR="00706973" w:rsidRPr="00706973" w:rsidRDefault="0008721E" w:rsidP="00706973">
            <w:pPr>
              <w:rPr>
                <w:color w:val="FFFFFF" w:themeColor="background1"/>
              </w:rPr>
            </w:pPr>
            <w:r>
              <w:rPr>
                <w:color w:val="FFFFFF" w:themeColor="background1"/>
              </w:rPr>
              <w:t>Guests</w:t>
            </w:r>
            <w:r w:rsidR="00706973" w:rsidRPr="00706973">
              <w:rPr>
                <w:color w:val="FFFFFF" w:themeColor="background1"/>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472D6850" w14:textId="4BC7C264" w:rsidR="00706973" w:rsidRPr="00706973" w:rsidRDefault="00706973" w:rsidP="00706973">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27358B0D" w14:textId="4979599C" w:rsidR="00706973" w:rsidRPr="00706973" w:rsidRDefault="00706973" w:rsidP="00706973">
            <w:pPr>
              <w:jc w:val="center"/>
              <w:rPr>
                <w:color w:val="FFFFFF" w:themeColor="background1"/>
              </w:rPr>
            </w:pPr>
            <w:r w:rsidRPr="00706973">
              <w:rPr>
                <w:color w:val="FFFFFF" w:themeColor="background1"/>
              </w:rPr>
              <w:t>Excused</w:t>
            </w:r>
          </w:p>
        </w:tc>
      </w:tr>
      <w:tr w:rsidR="00706973" w:rsidRPr="00892CBB" w14:paraId="636E5951" w14:textId="4C24269F"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7DEA" w14:textId="4AD6FEC3"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Filothei</w:t>
            </w:r>
            <w:proofErr w:type="spellEnd"/>
            <w:r>
              <w:rPr>
                <w:rFonts w:ascii="Bookman Old Style" w:hAnsi="Bookman Old Style" w:cs="Calibri"/>
                <w:color w:val="000000"/>
              </w:rPr>
              <w:t xml:space="preserve"> CHALVATZA (SIMPLE) </w:t>
            </w:r>
            <w:r w:rsidR="00870C49">
              <w:rPr>
                <w:rFonts w:ascii="Bookman Old Style" w:hAnsi="Bookman Old Style" w:cs="Calibri"/>
                <w:color w:val="000000"/>
              </w:rPr>
              <w:t>- Permanent Guest</w:t>
            </w:r>
          </w:p>
        </w:tc>
        <w:tc>
          <w:tcPr>
            <w:tcW w:w="1276" w:type="dxa"/>
            <w:tcBorders>
              <w:top w:val="none" w:sz="4" w:space="0" w:color="000000"/>
              <w:left w:val="single" w:sz="8" w:space="0" w:color="000000"/>
              <w:bottom w:val="single" w:sz="8" w:space="0" w:color="000000"/>
              <w:right w:val="single" w:sz="8" w:space="0" w:color="000000"/>
            </w:tcBorders>
          </w:tcPr>
          <w:p w14:paraId="23A432E0" w14:textId="02BFF97E" w:rsidR="00706973" w:rsidRDefault="000519E7" w:rsidP="000519E7">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1EA84BF" w14:textId="77777777" w:rsidR="00706973" w:rsidRDefault="00706973" w:rsidP="00706973">
            <w:pPr>
              <w:rPr>
                <w:rFonts w:ascii="Bookman Old Style" w:hAnsi="Bookman Old Style" w:cs="Calibri"/>
                <w:color w:val="000000"/>
              </w:rPr>
            </w:pPr>
          </w:p>
        </w:tc>
      </w:tr>
      <w:tr w:rsidR="00706973" w:rsidRPr="00892CBB" w14:paraId="60F72CBD"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CD35" w14:textId="4C5193D2" w:rsidR="00285B4B" w:rsidRDefault="00285B4B" w:rsidP="00285B4B">
            <w:pPr>
              <w:rPr>
                <w:rFonts w:ascii="Bookman Old Style" w:hAnsi="Bookman Old Style" w:cs="Calibri"/>
                <w:color w:val="000000"/>
              </w:rPr>
            </w:pPr>
            <w:proofErr w:type="spellStart"/>
            <w:r>
              <w:rPr>
                <w:rFonts w:ascii="Bookman Old Style" w:hAnsi="Bookman Old Style" w:cs="Calibri"/>
                <w:color w:val="000000"/>
              </w:rPr>
              <w:t>Marianthi</w:t>
            </w:r>
            <w:proofErr w:type="spellEnd"/>
            <w:r>
              <w:rPr>
                <w:rFonts w:ascii="Bookman Old Style" w:hAnsi="Bookman Old Style" w:cs="Calibri"/>
                <w:color w:val="000000"/>
              </w:rPr>
              <w:t xml:space="preserve"> GRIZIOT (NKUA)</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2803162A" w14:textId="19D3102C" w:rsidR="00706973" w:rsidRDefault="000519E7" w:rsidP="000519E7">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9760DAC" w14:textId="77777777" w:rsidR="00706973" w:rsidRDefault="00706973" w:rsidP="00706973">
            <w:pPr>
              <w:rPr>
                <w:rFonts w:ascii="Bookman Old Style" w:hAnsi="Bookman Old Style" w:cs="Calibri"/>
                <w:color w:val="000000"/>
              </w:rPr>
            </w:pPr>
          </w:p>
        </w:tc>
      </w:tr>
      <w:tr w:rsidR="00706973" w:rsidRPr="00892CBB" w14:paraId="1956C946" w14:textId="3CF344D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11" w14:textId="4D688818"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Manolis</w:t>
            </w:r>
            <w:proofErr w:type="spellEnd"/>
            <w:r>
              <w:rPr>
                <w:rFonts w:ascii="Bookman Old Style" w:hAnsi="Bookman Old Style" w:cs="Calibri"/>
                <w:color w:val="000000"/>
              </w:rPr>
              <w:t xml:space="preserve"> MAVRIKIS (UCL)</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601F625E" w14:textId="512020B5" w:rsidR="00706973" w:rsidRDefault="000519E7" w:rsidP="000519E7">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BA4C173" w14:textId="77777777" w:rsidR="00706973" w:rsidRDefault="00706973" w:rsidP="00706973">
            <w:pPr>
              <w:rPr>
                <w:rFonts w:ascii="Bookman Old Style" w:hAnsi="Bookman Old Style" w:cs="Calibri"/>
                <w:color w:val="000000"/>
              </w:rPr>
            </w:pPr>
          </w:p>
        </w:tc>
      </w:tr>
      <w:tr w:rsidR="005D6264" w:rsidRPr="00892CBB" w14:paraId="2B42A374"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2C2D" w14:textId="4E3AAE2E" w:rsidR="005D6264" w:rsidRDefault="005D6264" w:rsidP="00706973">
            <w:pPr>
              <w:rPr>
                <w:rFonts w:ascii="Bookman Old Style" w:hAnsi="Bookman Old Style" w:cs="Calibri"/>
                <w:color w:val="000000"/>
              </w:rPr>
            </w:pPr>
            <w:proofErr w:type="spellStart"/>
            <w:r>
              <w:rPr>
                <w:rFonts w:ascii="Bookman Old Style" w:hAnsi="Bookman Old Style" w:cs="Calibri"/>
                <w:color w:val="000000"/>
              </w:rPr>
              <w:t>Katrien</w:t>
            </w:r>
            <w:proofErr w:type="spellEnd"/>
            <w:r>
              <w:rPr>
                <w:rFonts w:ascii="Bookman Old Style" w:hAnsi="Bookman Old Style" w:cs="Calibri"/>
                <w:color w:val="000000"/>
              </w:rPr>
              <w:t xml:space="preserve"> STRUBBE (</w:t>
            </w:r>
            <w:proofErr w:type="spellStart"/>
            <w:r>
              <w:rPr>
                <w:rFonts w:ascii="Bookman Old Style" w:hAnsi="Bookman Old Style" w:cs="Calibri"/>
                <w:color w:val="000000"/>
              </w:rPr>
              <w:t>UGent</w:t>
            </w:r>
            <w:proofErr w:type="spellEnd"/>
            <w:r>
              <w:rPr>
                <w:rFonts w:ascii="Bookman Old Style" w:hAnsi="Bookman Old Style" w:cs="Calibri"/>
                <w:color w:val="000000"/>
              </w:rPr>
              <w:t>) - Permanent Guest</w:t>
            </w:r>
          </w:p>
        </w:tc>
        <w:tc>
          <w:tcPr>
            <w:tcW w:w="1276" w:type="dxa"/>
            <w:tcBorders>
              <w:top w:val="none" w:sz="4" w:space="0" w:color="000000"/>
              <w:left w:val="single" w:sz="8" w:space="0" w:color="000000"/>
              <w:bottom w:val="single" w:sz="8" w:space="0" w:color="000000"/>
              <w:right w:val="single" w:sz="8" w:space="0" w:color="000000"/>
            </w:tcBorders>
          </w:tcPr>
          <w:p w14:paraId="2A19782A" w14:textId="58939D7D" w:rsidR="005D6264" w:rsidRDefault="000519E7" w:rsidP="000519E7">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E23B77B" w14:textId="77777777" w:rsidR="005D6264" w:rsidRDefault="005D6264" w:rsidP="00706973">
            <w:pPr>
              <w:rPr>
                <w:rFonts w:ascii="Bookman Old Style" w:hAnsi="Bookman Old Style" w:cs="Calibri"/>
                <w:color w:val="000000"/>
              </w:rPr>
            </w:pPr>
          </w:p>
        </w:tc>
      </w:tr>
      <w:tr w:rsidR="00706973" w:rsidRPr="00EC1133" w14:paraId="54A07BCB" w14:textId="5A9E2E58"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45A4" w14:textId="5F672C65" w:rsidR="00706973" w:rsidRPr="00EC1133" w:rsidRDefault="00285B4B" w:rsidP="00706973">
            <w:pPr>
              <w:rPr>
                <w:rFonts w:ascii="Bookman Old Style" w:hAnsi="Bookman Old Style" w:cs="Calibri"/>
                <w:color w:val="000000"/>
              </w:rPr>
            </w:pPr>
            <w:r>
              <w:rPr>
                <w:rFonts w:ascii="Bookman Old Style" w:hAnsi="Bookman Old Style" w:cs="Calibri"/>
                <w:color w:val="000000"/>
              </w:rPr>
              <w:t>Shamim PATEL (Project Manager – LNU)</w:t>
            </w:r>
          </w:p>
        </w:tc>
        <w:tc>
          <w:tcPr>
            <w:tcW w:w="1276" w:type="dxa"/>
            <w:tcBorders>
              <w:top w:val="none" w:sz="4" w:space="0" w:color="000000"/>
              <w:left w:val="single" w:sz="8" w:space="0" w:color="000000"/>
              <w:bottom w:val="single" w:sz="8" w:space="0" w:color="000000"/>
              <w:right w:val="single" w:sz="8" w:space="0" w:color="000000"/>
            </w:tcBorders>
          </w:tcPr>
          <w:p w14:paraId="398411C4" w14:textId="320DA72B" w:rsidR="00706973" w:rsidRDefault="000519E7" w:rsidP="000519E7">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0164D072" w14:textId="77777777" w:rsidR="00706973" w:rsidRDefault="00706973" w:rsidP="00706973">
            <w:pPr>
              <w:rPr>
                <w:rFonts w:ascii="Bookman Old Style" w:hAnsi="Bookman Old Style" w:cs="Calibri"/>
                <w:color w:val="000000"/>
              </w:rPr>
            </w:pPr>
          </w:p>
        </w:tc>
      </w:tr>
    </w:tbl>
    <w:p w14:paraId="4FB8536C" w14:textId="77777777" w:rsidR="00796063" w:rsidRDefault="00796063">
      <w:pPr>
        <w:pStyle w:val="Summaryright"/>
        <w:rPr>
          <w:rFonts w:ascii="Calibri" w:hAnsi="Calibri" w:cs="Calibri"/>
          <w:b/>
          <w:bCs/>
          <w:lang w:val="fr-BE"/>
        </w:rPr>
      </w:pPr>
    </w:p>
    <w:p w14:paraId="7148B125" w14:textId="0CC0DA38" w:rsidR="00725E30" w:rsidRDefault="00725E30">
      <w:pPr>
        <w:pStyle w:val="Summaryright"/>
        <w:rPr>
          <w:rFonts w:ascii="Calibri" w:hAnsi="Calibri" w:cs="Calibri"/>
          <w:lang w:val="it-IT"/>
        </w:rPr>
      </w:pPr>
    </w:p>
    <w:p w14:paraId="4C254A34" w14:textId="03BAF1C2" w:rsidR="00E023FA" w:rsidRPr="00AF3B48" w:rsidRDefault="0064187D" w:rsidP="00AF3B48">
      <w:pPr>
        <w:pBdr>
          <w:top w:val="none" w:sz="4" w:space="0" w:color="000000"/>
          <w:left w:val="none" w:sz="4" w:space="0" w:color="000000"/>
          <w:bottom w:val="none" w:sz="4" w:space="0" w:color="000000"/>
          <w:right w:val="none" w:sz="4" w:space="0" w:color="000000"/>
          <w:between w:val="none" w:sz="4" w:space="0" w:color="000000"/>
        </w:pBdr>
        <w:rPr>
          <w:rFonts w:ascii="Calibri" w:eastAsia="MS Mincho" w:hAnsi="Calibri" w:cs="Calibri"/>
          <w:b/>
          <w:bCs/>
          <w:szCs w:val="32"/>
          <w:lang w:val="it-IT" w:eastAsia="en-US"/>
        </w:rPr>
      </w:pPr>
      <w:r>
        <w:rPr>
          <w:rFonts w:ascii="Calibri" w:hAnsi="Calibri" w:cs="Calibri"/>
          <w:b/>
          <w:bCs/>
          <w:szCs w:val="32"/>
          <w:lang w:val="it-IT"/>
        </w:rPr>
        <w:br w:type="page"/>
      </w:r>
    </w:p>
    <w:p w14:paraId="271174FC" w14:textId="201A9CA6" w:rsidR="00E023FA" w:rsidRPr="009067E4" w:rsidRDefault="00725E30">
      <w:pPr>
        <w:pStyle w:val="Summaryright"/>
        <w:rPr>
          <w:rFonts w:ascii="Bookman Old Style" w:hAnsi="Bookman Old Style" w:cs="Calibri"/>
          <w:b/>
          <w:bCs/>
          <w:color w:val="002060"/>
          <w:sz w:val="28"/>
          <w:szCs w:val="36"/>
          <w:lang w:val="it-IT"/>
        </w:rPr>
      </w:pPr>
      <w:r w:rsidRPr="00865360">
        <w:rPr>
          <w:rFonts w:ascii="Bookman Old Style" w:hAnsi="Bookman Old Style" w:cs="Calibri"/>
          <w:b/>
          <w:bCs/>
          <w:color w:val="002060"/>
          <w:sz w:val="28"/>
          <w:szCs w:val="36"/>
          <w:lang w:val="it-IT"/>
        </w:rPr>
        <w:lastRenderedPageBreak/>
        <w:t>Agenda</w:t>
      </w:r>
      <w:r w:rsidR="0050368D">
        <w:rPr>
          <w:rFonts w:ascii="Bookman Old Style" w:hAnsi="Bookman Old Style" w:cs="Calibri"/>
          <w:b/>
          <w:bCs/>
          <w:color w:val="002060"/>
          <w:sz w:val="28"/>
          <w:szCs w:val="36"/>
          <w:lang w:val="it-IT"/>
        </w:rPr>
        <w:t xml:space="preserve"> </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324"/>
      </w:tblGrid>
      <w:tr w:rsidR="0064187D" w:rsidRPr="008420F5" w14:paraId="4E4445B8" w14:textId="77777777" w:rsidTr="00B700F6">
        <w:trPr>
          <w:trHeight w:val="361"/>
          <w:jc w:val="center"/>
        </w:trPr>
        <w:tc>
          <w:tcPr>
            <w:tcW w:w="1271" w:type="dxa"/>
          </w:tcPr>
          <w:p w14:paraId="045D275B" w14:textId="404B2DAB" w:rsidR="0008721E" w:rsidRDefault="0008721E" w:rsidP="0008721E">
            <w:r>
              <w:rPr>
                <w:rFonts w:ascii="Arial" w:eastAsia="Arial" w:hAnsi="Arial" w:cs="Arial"/>
                <w:b/>
                <w:color w:val="444444"/>
                <w:sz w:val="20"/>
              </w:rPr>
              <w:t>OMT: 2022-</w:t>
            </w:r>
            <w:r w:rsidR="00FE3643">
              <w:rPr>
                <w:rFonts w:ascii="Arial" w:eastAsia="Arial" w:hAnsi="Arial" w:cs="Arial"/>
                <w:b/>
                <w:color w:val="444444"/>
                <w:sz w:val="20"/>
              </w:rPr>
              <w:t>09-12</w:t>
            </w:r>
            <w:r>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01</w:t>
            </w:r>
          </w:p>
          <w:p w14:paraId="6A259DD3" w14:textId="60C32413" w:rsidR="0064187D" w:rsidRPr="00452913" w:rsidRDefault="0064187D" w:rsidP="0008721E">
            <w:pPr>
              <w:spacing w:before="60" w:after="60"/>
              <w:jc w:val="center"/>
              <w:rPr>
                <w:rFonts w:ascii="Bookman Old Style" w:hAnsi="Bookman Old Style" w:cs="Tahoma"/>
                <w:b/>
                <w:bCs/>
                <w:sz w:val="22"/>
                <w:szCs w:val="22"/>
              </w:rPr>
            </w:pPr>
          </w:p>
        </w:tc>
        <w:tc>
          <w:tcPr>
            <w:tcW w:w="8324" w:type="dxa"/>
          </w:tcPr>
          <w:p w14:paraId="21AA2131" w14:textId="19377017" w:rsidR="0064187D" w:rsidRPr="00CF3551" w:rsidRDefault="00C85F4F" w:rsidP="00C85F4F">
            <w:pPr>
              <w:pStyle w:val="ListParagraph"/>
              <w:spacing w:before="60" w:after="60"/>
              <w:ind w:left="0"/>
              <w:jc w:val="left"/>
              <w:rPr>
                <w:rFonts w:ascii="Bookman Old Style" w:eastAsia="Calibri" w:hAnsi="Bookman Old Style" w:cs="Calibri"/>
                <w:color w:val="002060"/>
              </w:rPr>
            </w:pPr>
            <w:r>
              <w:rPr>
                <w:rFonts w:ascii="Bookman Old Style" w:hAnsi="Bookman Old Style" w:cs="Tahoma"/>
                <w:b/>
                <w:bCs/>
                <w:color w:val="002060"/>
              </w:rPr>
              <w:t xml:space="preserve">(i) </w:t>
            </w:r>
            <w:r w:rsidR="0064187D" w:rsidRPr="00CF3551">
              <w:rPr>
                <w:rFonts w:ascii="Bookman Old Style" w:hAnsi="Bookman Old Style" w:cs="Tahoma"/>
                <w:b/>
                <w:bCs/>
                <w:color w:val="002060"/>
              </w:rPr>
              <w:t>Welcome</w:t>
            </w:r>
            <w:r w:rsidR="005D6264" w:rsidRPr="00CF3551">
              <w:rPr>
                <w:rFonts w:ascii="Bookman Old Style" w:hAnsi="Bookman Old Style" w:cs="Tahoma"/>
                <w:b/>
                <w:bCs/>
                <w:color w:val="002060"/>
              </w:rPr>
              <w:t xml:space="preserve"> </w:t>
            </w:r>
            <w:r w:rsidR="00354CDF" w:rsidRPr="00CF3551">
              <w:rPr>
                <w:rFonts w:ascii="Bookman Old Style" w:hAnsi="Bookman Old Style" w:cs="Tahoma"/>
                <w:b/>
                <w:bCs/>
                <w:color w:val="002060"/>
              </w:rPr>
              <w:t xml:space="preserve">(ii) </w:t>
            </w:r>
            <w:r w:rsidR="0064187D" w:rsidRPr="00CF3551">
              <w:rPr>
                <w:rFonts w:ascii="Bookman Old Style" w:hAnsi="Bookman Old Style" w:cs="Tahoma"/>
                <w:b/>
                <w:bCs/>
                <w:color w:val="002060"/>
              </w:rPr>
              <w:t xml:space="preserve">Approval of </w:t>
            </w:r>
            <w:hyperlink r:id="rId7" w:history="1">
              <w:r w:rsidR="00FE3643" w:rsidRPr="00CF3551">
                <w:rPr>
                  <w:rStyle w:val="Hyperlink"/>
                  <w:rFonts w:ascii="Bookman Old Style" w:hAnsi="Bookman Old Style" w:cs="Tahoma"/>
                  <w:b/>
                  <w:bCs/>
                </w:rPr>
                <w:t>Minutes from OMT Meeting 11 November 2022</w:t>
              </w:r>
            </w:hyperlink>
            <w:r w:rsidR="00004720" w:rsidRPr="00CF3551">
              <w:rPr>
                <w:rFonts w:ascii="Bookman Old Style" w:hAnsi="Bookman Old Style" w:cs="Tahoma"/>
                <w:color w:val="002060"/>
              </w:rPr>
              <w:t xml:space="preserve"> </w:t>
            </w:r>
            <w:r w:rsidR="00354CDF" w:rsidRPr="00CF3551">
              <w:rPr>
                <w:rFonts w:ascii="Bookman Old Style" w:hAnsi="Bookman Old Style" w:cs="Tahoma"/>
                <w:b/>
                <w:bCs/>
                <w:color w:val="002060"/>
              </w:rPr>
              <w:t xml:space="preserve">(iii) </w:t>
            </w:r>
            <w:r w:rsidR="005D6264" w:rsidRPr="00CF3551">
              <w:rPr>
                <w:rFonts w:ascii="Bookman Old Style" w:eastAsia="Calibri" w:hAnsi="Bookman Old Style" w:cs="Calibri"/>
                <w:b/>
                <w:bCs/>
                <w:color w:val="002060"/>
              </w:rPr>
              <w:t xml:space="preserve">Approval of Agenda </w:t>
            </w:r>
            <w:r w:rsidR="005D6264" w:rsidRPr="00CF3551">
              <w:rPr>
                <w:rFonts w:ascii="Bookman Old Style" w:eastAsia="Calibri" w:hAnsi="Bookman Old Style" w:cs="Calibri"/>
                <w:color w:val="002060"/>
              </w:rPr>
              <w:t>(MM)</w:t>
            </w:r>
          </w:p>
          <w:p w14:paraId="2600801E" w14:textId="77777777" w:rsidR="00CF3551" w:rsidRPr="00CF3551" w:rsidRDefault="00CF3551" w:rsidP="00CF3551">
            <w:pPr>
              <w:spacing w:before="60" w:after="60"/>
              <w:ind w:left="360"/>
              <w:rPr>
                <w:rFonts w:ascii="Bookman Old Style" w:eastAsia="Calibri" w:hAnsi="Bookman Old Style" w:cs="Calibri"/>
                <w:color w:val="002060"/>
                <w:sz w:val="10"/>
                <w:szCs w:val="10"/>
              </w:rPr>
            </w:pPr>
          </w:p>
          <w:p w14:paraId="16C82547" w14:textId="23FD66E6" w:rsidR="000519E7" w:rsidRPr="00954EAF" w:rsidRDefault="000519E7">
            <w:pPr>
              <w:pStyle w:val="ListParagraph"/>
              <w:numPr>
                <w:ilvl w:val="0"/>
                <w:numId w:val="11"/>
              </w:numPr>
              <w:spacing w:before="60" w:after="60"/>
              <w:ind w:left="353" w:firstLine="9"/>
              <w:rPr>
                <w:rFonts w:ascii="Bookman Old Style" w:eastAsia="Calibri" w:hAnsi="Bookman Old Style" w:cs="Tahoma"/>
                <w:color w:val="000000" w:themeColor="text1"/>
                <w:sz w:val="21"/>
                <w:szCs w:val="21"/>
              </w:rPr>
            </w:pPr>
            <w:r w:rsidRPr="00954EAF">
              <w:rPr>
                <w:rFonts w:ascii="Bookman Old Style" w:eastAsia="Calibri" w:hAnsi="Bookman Old Style" w:cs="Tahoma"/>
                <w:color w:val="000000" w:themeColor="text1"/>
                <w:sz w:val="21"/>
                <w:szCs w:val="21"/>
              </w:rPr>
              <w:t xml:space="preserve">The minutes of the OMT meeting from 11 November 2022 were approved. </w:t>
            </w:r>
          </w:p>
          <w:p w14:paraId="174ACB6B" w14:textId="6FF789FC" w:rsidR="000519E7" w:rsidRPr="00954EAF" w:rsidRDefault="000519E7">
            <w:pPr>
              <w:pStyle w:val="ListParagraph"/>
              <w:numPr>
                <w:ilvl w:val="0"/>
                <w:numId w:val="11"/>
              </w:numPr>
              <w:spacing w:before="60" w:after="60"/>
              <w:ind w:left="353" w:firstLine="9"/>
              <w:rPr>
                <w:rFonts w:ascii="Bookman Old Style" w:eastAsia="Calibri" w:hAnsi="Bookman Old Style" w:cs="Tahoma"/>
                <w:color w:val="000000" w:themeColor="text1"/>
                <w:sz w:val="21"/>
                <w:szCs w:val="21"/>
              </w:rPr>
            </w:pPr>
            <w:r w:rsidRPr="00954EAF">
              <w:rPr>
                <w:rFonts w:ascii="Bookman Old Style" w:eastAsia="Calibri" w:hAnsi="Bookman Old Style" w:cs="Tahoma"/>
                <w:color w:val="000000" w:themeColor="text1"/>
                <w:sz w:val="21"/>
                <w:szCs w:val="21"/>
              </w:rPr>
              <w:t>The agenda was approved.</w:t>
            </w:r>
          </w:p>
          <w:p w14:paraId="05CF4286" w14:textId="078FC782" w:rsidR="000519E7" w:rsidRPr="00954EAF" w:rsidRDefault="000519E7">
            <w:pPr>
              <w:pStyle w:val="ListParagraph"/>
              <w:numPr>
                <w:ilvl w:val="0"/>
                <w:numId w:val="11"/>
              </w:numPr>
              <w:spacing w:before="60" w:after="60"/>
              <w:ind w:left="353" w:firstLine="9"/>
              <w:rPr>
                <w:rFonts w:ascii="Bookman Old Style" w:eastAsia="Calibri" w:hAnsi="Bookman Old Style" w:cs="Tahoma"/>
                <w:color w:val="000000" w:themeColor="text1"/>
                <w:sz w:val="20"/>
                <w:szCs w:val="20"/>
              </w:rPr>
            </w:pPr>
            <w:r w:rsidRPr="00954EAF">
              <w:rPr>
                <w:rFonts w:ascii="Bookman Old Style" w:eastAsia="Calibri" w:hAnsi="Bookman Old Style" w:cs="Tahoma"/>
                <w:color w:val="000000" w:themeColor="text1"/>
                <w:sz w:val="21"/>
                <w:szCs w:val="21"/>
              </w:rPr>
              <w:t xml:space="preserve">The meeting was quorate. MG would represent NKUA and KS </w:t>
            </w:r>
            <w:proofErr w:type="spellStart"/>
            <w:r w:rsidRPr="00954EAF">
              <w:rPr>
                <w:rFonts w:ascii="Bookman Old Style" w:eastAsia="Calibri" w:hAnsi="Bookman Old Style" w:cs="Tahoma"/>
                <w:color w:val="000000" w:themeColor="text1"/>
                <w:sz w:val="21"/>
                <w:szCs w:val="21"/>
              </w:rPr>
              <w:t>UGent</w:t>
            </w:r>
            <w:proofErr w:type="spellEnd"/>
            <w:r w:rsidR="00CF3551" w:rsidRPr="00954EAF">
              <w:rPr>
                <w:rFonts w:ascii="Bookman Old Style" w:eastAsia="Calibri" w:hAnsi="Bookman Old Style" w:cs="Tahoma"/>
                <w:color w:val="000000" w:themeColor="text1"/>
                <w:sz w:val="21"/>
                <w:szCs w:val="21"/>
              </w:rPr>
              <w:t>.</w:t>
            </w:r>
            <w:r w:rsidRPr="00954EAF">
              <w:rPr>
                <w:rFonts w:ascii="Bookman Old Style" w:eastAsia="Calibri" w:hAnsi="Bookman Old Style" w:cs="Tahoma"/>
                <w:color w:val="000000" w:themeColor="text1"/>
                <w:sz w:val="21"/>
                <w:szCs w:val="21"/>
              </w:rPr>
              <w:t xml:space="preserve"> </w:t>
            </w:r>
          </w:p>
          <w:p w14:paraId="56852E0B" w14:textId="1AFD6318" w:rsidR="00CF3551" w:rsidRPr="00CF3551" w:rsidRDefault="00CF3551" w:rsidP="00CF3551">
            <w:pPr>
              <w:pStyle w:val="ListParagraph"/>
              <w:spacing w:before="60" w:after="60"/>
              <w:ind w:left="362"/>
              <w:rPr>
                <w:rFonts w:ascii="Bookman Old Style" w:eastAsia="Calibri" w:hAnsi="Bookman Old Style" w:cs="Tahoma"/>
                <w:color w:val="000000" w:themeColor="text1"/>
                <w:sz w:val="10"/>
                <w:szCs w:val="10"/>
              </w:rPr>
            </w:pPr>
          </w:p>
        </w:tc>
      </w:tr>
      <w:tr w:rsidR="0064187D" w:rsidRPr="008420F5" w14:paraId="6E1B02F4" w14:textId="77777777" w:rsidTr="00B700F6">
        <w:trPr>
          <w:trHeight w:val="439"/>
          <w:jc w:val="center"/>
        </w:trPr>
        <w:tc>
          <w:tcPr>
            <w:tcW w:w="1271" w:type="dxa"/>
          </w:tcPr>
          <w:p w14:paraId="201FC6A8" w14:textId="39CBD6C9" w:rsidR="0008721E" w:rsidRDefault="0008721E" w:rsidP="0008721E">
            <w:r>
              <w:rPr>
                <w:rFonts w:ascii="Arial" w:eastAsia="Arial" w:hAnsi="Arial" w:cs="Arial"/>
                <w:b/>
                <w:color w:val="444444"/>
                <w:sz w:val="20"/>
              </w:rPr>
              <w:t>OMT: 2022-</w:t>
            </w:r>
            <w:r w:rsidR="00FE3643">
              <w:rPr>
                <w:rFonts w:ascii="Arial" w:eastAsia="Arial" w:hAnsi="Arial" w:cs="Arial"/>
                <w:b/>
                <w:color w:val="444444"/>
                <w:sz w:val="20"/>
              </w:rPr>
              <w:t>09-12</w:t>
            </w:r>
            <w:r w:rsidR="00AF3B48">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w:t>
            </w:r>
            <w:r w:rsidR="002F12BC">
              <w:rPr>
                <w:rFonts w:ascii="Arial" w:eastAsia="Arial" w:hAnsi="Arial" w:cs="Arial"/>
                <w:b/>
                <w:color w:val="444444"/>
                <w:sz w:val="20"/>
              </w:rPr>
              <w:t>2</w:t>
            </w:r>
          </w:p>
          <w:p w14:paraId="2A9FB6A3" w14:textId="394BCD90" w:rsidR="0064187D" w:rsidRPr="00452913" w:rsidRDefault="0064187D" w:rsidP="0008721E">
            <w:pPr>
              <w:spacing w:before="60" w:after="60"/>
              <w:jc w:val="center"/>
              <w:rPr>
                <w:rFonts w:ascii="Bookman Old Style" w:hAnsi="Bookman Old Style" w:cs="Tahoma"/>
                <w:b/>
                <w:bCs/>
                <w:color w:val="002060"/>
                <w:sz w:val="22"/>
                <w:szCs w:val="22"/>
              </w:rPr>
            </w:pPr>
          </w:p>
        </w:tc>
        <w:tc>
          <w:tcPr>
            <w:tcW w:w="8324" w:type="dxa"/>
          </w:tcPr>
          <w:p w14:paraId="2D5B21F5" w14:textId="49E4AA9E" w:rsidR="00281C87" w:rsidRDefault="00281C87" w:rsidP="00EB3879">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line="259" w:lineRule="auto"/>
              <w:jc w:val="both"/>
              <w:outlineLvl w:val="0"/>
              <w:rPr>
                <w:rFonts w:ascii="Bookman Old Style" w:eastAsia="Calibri" w:hAnsi="Bookman Old Style" w:cs="Calibri"/>
                <w:i/>
                <w:iCs/>
                <w:color w:val="385623" w:themeColor="accent6" w:themeShade="80"/>
                <w:sz w:val="22"/>
                <w:szCs w:val="22"/>
                <w:lang w:val="en-US" w:eastAsia="en-US"/>
              </w:rPr>
            </w:pPr>
            <w:r w:rsidRPr="00436029">
              <w:rPr>
                <w:rFonts w:ascii="Bookman Old Style" w:eastAsia="Calibri" w:hAnsi="Bookman Old Style" w:cs="Calibri"/>
                <w:b/>
                <w:bCs/>
                <w:color w:val="002060"/>
                <w:sz w:val="22"/>
                <w:szCs w:val="22"/>
                <w:lang w:eastAsia="en-US"/>
              </w:rPr>
              <w:t xml:space="preserve">Updates from WP2-WP8: </w:t>
            </w:r>
            <w:r>
              <w:rPr>
                <w:rFonts w:ascii="Bookman Old Style" w:eastAsia="Calibri" w:hAnsi="Bookman Old Style" w:cs="Calibri"/>
                <w:b/>
                <w:bCs/>
                <w:color w:val="002060"/>
                <w:sz w:val="22"/>
                <w:szCs w:val="22"/>
                <w:lang w:eastAsia="en-US"/>
              </w:rPr>
              <w:t>(</w:t>
            </w:r>
            <w:r w:rsidRPr="00436029">
              <w:rPr>
                <w:rFonts w:ascii="Bookman Old Style" w:eastAsia="Calibri" w:hAnsi="Bookman Old Style" w:cs="Calibri"/>
                <w:color w:val="002060"/>
                <w:sz w:val="22"/>
                <w:szCs w:val="22"/>
                <w:lang w:eastAsia="en-US"/>
              </w:rPr>
              <w:t>WP Leaders</w:t>
            </w:r>
            <w:r>
              <w:rPr>
                <w:rFonts w:ascii="Bookman Old Style" w:eastAsia="Calibri" w:hAnsi="Bookman Old Style" w:cs="Calibri"/>
                <w:color w:val="002060"/>
                <w:sz w:val="22"/>
                <w:szCs w:val="22"/>
                <w:lang w:eastAsia="en-US"/>
              </w:rPr>
              <w:t>)</w:t>
            </w:r>
            <w:r w:rsidRPr="00436029">
              <w:rPr>
                <w:rFonts w:ascii="Bookman Old Style" w:eastAsia="Calibri" w:hAnsi="Bookman Old Style" w:cs="Calibri"/>
                <w:b/>
                <w:bCs/>
                <w:color w:val="002060"/>
                <w:sz w:val="22"/>
                <w:szCs w:val="22"/>
                <w:lang w:eastAsia="en-US"/>
              </w:rPr>
              <w:t xml:space="preserve"> </w:t>
            </w:r>
            <w:r w:rsidR="0050368D">
              <w:rPr>
                <w:rFonts w:ascii="Bookman Old Style" w:eastAsia="Calibri" w:hAnsi="Bookman Old Style" w:cs="Calibri"/>
                <w:i/>
                <w:iCs/>
                <w:color w:val="385623" w:themeColor="accent6" w:themeShade="80"/>
                <w:sz w:val="22"/>
                <w:szCs w:val="22"/>
                <w:lang w:val="en-US" w:eastAsia="en-US"/>
              </w:rPr>
              <w:t>(I</w:t>
            </w:r>
            <w:r w:rsidR="0050368D" w:rsidRPr="0050368D">
              <w:rPr>
                <w:rFonts w:ascii="Bookman Old Style" w:eastAsia="Calibri" w:hAnsi="Bookman Old Style" w:cs="Calibri"/>
                <w:i/>
                <w:iCs/>
                <w:color w:val="385623" w:themeColor="accent6" w:themeShade="80"/>
                <w:sz w:val="22"/>
                <w:szCs w:val="22"/>
                <w:lang w:val="en-US" w:eastAsia="en-US"/>
              </w:rPr>
              <w:t>nformation</w:t>
            </w:r>
            <w:r w:rsidR="0050368D">
              <w:rPr>
                <w:rFonts w:ascii="Bookman Old Style" w:eastAsia="Calibri" w:hAnsi="Bookman Old Style" w:cs="Calibri"/>
                <w:i/>
                <w:iCs/>
                <w:color w:val="385623" w:themeColor="accent6" w:themeShade="80"/>
                <w:sz w:val="22"/>
                <w:szCs w:val="22"/>
                <w:lang w:val="en-US" w:eastAsia="en-US"/>
              </w:rPr>
              <w:t>)</w:t>
            </w:r>
          </w:p>
          <w:p w14:paraId="64724603" w14:textId="6886F9BF" w:rsidR="000519E7" w:rsidRPr="00954EAF" w:rsidRDefault="00000000" w:rsidP="00954EAF">
            <w:pPr>
              <w:spacing w:line="259" w:lineRule="auto"/>
              <w:outlineLvl w:val="0"/>
              <w:rPr>
                <w:rFonts w:ascii="Bookman Old Style" w:eastAsia="Calibri" w:hAnsi="Bookman Old Style" w:cs="Calibri"/>
                <w:color w:val="000000" w:themeColor="text1"/>
                <w:sz w:val="22"/>
                <w:szCs w:val="22"/>
              </w:rPr>
            </w:pPr>
            <w:hyperlink r:id="rId8" w:history="1">
              <w:r w:rsidR="000519E7" w:rsidRPr="00490E64">
                <w:rPr>
                  <w:rStyle w:val="Hyperlink"/>
                  <w:rFonts w:ascii="Bookman Old Style" w:eastAsia="Calibri" w:hAnsi="Bookman Old Style" w:cs="Calibri"/>
                  <w:sz w:val="22"/>
                  <w:szCs w:val="22"/>
                </w:rPr>
                <w:t>Updates</w:t>
              </w:r>
              <w:r w:rsidR="00B700F6" w:rsidRPr="00490E64">
                <w:rPr>
                  <w:rStyle w:val="Hyperlink"/>
                  <w:rFonts w:ascii="Bookman Old Style" w:eastAsia="Calibri" w:hAnsi="Bookman Old Style" w:cs="Calibri"/>
                  <w:sz w:val="22"/>
                  <w:szCs w:val="22"/>
                </w:rPr>
                <w:t xml:space="preserve"> from WP2-WP8</w:t>
              </w:r>
            </w:hyperlink>
            <w:r w:rsidR="000519E7" w:rsidRPr="00954EAF">
              <w:rPr>
                <w:rFonts w:ascii="Bookman Old Style" w:eastAsia="Calibri" w:hAnsi="Bookman Old Style" w:cs="Calibri"/>
                <w:color w:val="000000" w:themeColor="text1"/>
                <w:sz w:val="22"/>
                <w:szCs w:val="22"/>
              </w:rPr>
              <w:t xml:space="preserve">, </w:t>
            </w:r>
            <w:r w:rsidR="000519E7" w:rsidRPr="00B60F28">
              <w:rPr>
                <w:rFonts w:ascii="Bookman Old Style" w:eastAsia="Calibri" w:hAnsi="Bookman Old Style" w:cs="Calibri"/>
                <w:color w:val="FF0000"/>
                <w:sz w:val="22"/>
                <w:szCs w:val="22"/>
              </w:rPr>
              <w:t xml:space="preserve">including </w:t>
            </w:r>
            <w:r w:rsidR="00952812">
              <w:rPr>
                <w:rFonts w:ascii="Bookman Old Style" w:eastAsia="Calibri" w:hAnsi="Bookman Old Style" w:cs="Calibri"/>
                <w:color w:val="FF0000"/>
                <w:sz w:val="22"/>
                <w:szCs w:val="22"/>
              </w:rPr>
              <w:t>A</w:t>
            </w:r>
            <w:r w:rsidR="000519E7" w:rsidRPr="00B60F28">
              <w:rPr>
                <w:rFonts w:ascii="Bookman Old Style" w:eastAsia="Calibri" w:hAnsi="Bookman Old Style" w:cs="Calibri"/>
                <w:color w:val="FF0000"/>
                <w:sz w:val="22"/>
                <w:szCs w:val="22"/>
              </w:rPr>
              <w:t>ctions</w:t>
            </w:r>
            <w:r w:rsidR="00952812">
              <w:rPr>
                <w:rFonts w:ascii="Bookman Old Style" w:eastAsia="Calibri" w:hAnsi="Bookman Old Style" w:cs="Calibri"/>
                <w:color w:val="FF0000"/>
                <w:sz w:val="22"/>
                <w:szCs w:val="22"/>
              </w:rPr>
              <w:t xml:space="preserve"> </w:t>
            </w:r>
            <w:r w:rsidR="00952812" w:rsidRPr="00954EAF">
              <w:rPr>
                <w:rFonts w:ascii="Bookman Old Style" w:eastAsia="Calibri" w:hAnsi="Bookman Old Style" w:cs="Calibri"/>
                <w:color w:val="000000" w:themeColor="text1"/>
                <w:sz w:val="22"/>
                <w:szCs w:val="22"/>
              </w:rPr>
              <w:t>and next steps</w:t>
            </w:r>
            <w:r w:rsidR="000519E7" w:rsidRPr="00954EAF">
              <w:rPr>
                <w:rFonts w:ascii="Bookman Old Style" w:eastAsia="Calibri" w:hAnsi="Bookman Old Style" w:cs="Calibri"/>
                <w:color w:val="000000" w:themeColor="text1"/>
                <w:sz w:val="22"/>
                <w:szCs w:val="22"/>
              </w:rPr>
              <w:t xml:space="preserve"> can be found </w:t>
            </w:r>
            <w:r w:rsidR="00607DE5" w:rsidRPr="00954EAF">
              <w:rPr>
                <w:rFonts w:ascii="Bookman Old Style" w:eastAsia="Calibri" w:hAnsi="Bookman Old Style" w:cs="Calibri"/>
                <w:color w:val="000000" w:themeColor="text1"/>
                <w:sz w:val="22"/>
                <w:szCs w:val="22"/>
              </w:rPr>
              <w:t xml:space="preserve">in </w:t>
            </w:r>
            <w:r w:rsidR="00B700F6" w:rsidRPr="00954EAF">
              <w:rPr>
                <w:rFonts w:ascii="Bookman Old Style" w:eastAsia="Calibri" w:hAnsi="Bookman Old Style" w:cs="Calibri"/>
                <w:color w:val="000000" w:themeColor="text1"/>
                <w:sz w:val="22"/>
                <w:szCs w:val="22"/>
              </w:rPr>
              <w:t>the linked ppt presentation</w:t>
            </w:r>
            <w:r w:rsidR="000519E7" w:rsidRPr="00954EAF">
              <w:rPr>
                <w:rFonts w:ascii="Bookman Old Style" w:eastAsia="Calibri" w:hAnsi="Bookman Old Style" w:cs="Calibri"/>
                <w:color w:val="000000" w:themeColor="text1"/>
                <w:sz w:val="22"/>
                <w:szCs w:val="22"/>
              </w:rPr>
              <w:t>.</w:t>
            </w:r>
            <w:r w:rsidR="00C41749">
              <w:rPr>
                <w:rFonts w:ascii="Bookman Old Style" w:eastAsia="Calibri" w:hAnsi="Bookman Old Style" w:cs="Calibri"/>
                <w:color w:val="000000" w:themeColor="text1"/>
                <w:sz w:val="22"/>
                <w:szCs w:val="22"/>
              </w:rPr>
              <w:t xml:space="preserve"> </w:t>
            </w:r>
          </w:p>
          <w:p w14:paraId="0E23482D" w14:textId="77777777" w:rsidR="001F191E" w:rsidRPr="00E249F4" w:rsidRDefault="001F191E" w:rsidP="00954EAF">
            <w:pPr>
              <w:spacing w:line="259" w:lineRule="auto"/>
              <w:outlineLvl w:val="0"/>
              <w:rPr>
                <w:rFonts w:ascii="Bookman Old Style" w:eastAsia="Calibri" w:hAnsi="Bookman Old Style" w:cs="Calibri"/>
                <w:color w:val="002060"/>
                <w:sz w:val="10"/>
                <w:szCs w:val="10"/>
              </w:rPr>
            </w:pPr>
          </w:p>
          <w:p w14:paraId="79828058" w14:textId="4CC2198B" w:rsidR="000519E7" w:rsidRPr="00954EAF" w:rsidRDefault="000519E7" w:rsidP="00954EAF">
            <w:pPr>
              <w:spacing w:line="259" w:lineRule="auto"/>
              <w:outlineLvl w:val="0"/>
              <w:rPr>
                <w:rFonts w:ascii="Bookman Old Style" w:eastAsia="Calibri" w:hAnsi="Bookman Old Style" w:cs="Calibri"/>
                <w:color w:val="000000" w:themeColor="text1"/>
                <w:sz w:val="22"/>
                <w:szCs w:val="22"/>
              </w:rPr>
            </w:pPr>
            <w:r w:rsidRPr="00954EAF">
              <w:rPr>
                <w:rFonts w:ascii="Bookman Old Style" w:eastAsia="Calibri" w:hAnsi="Bookman Old Style" w:cs="Calibri"/>
                <w:color w:val="000000" w:themeColor="text1"/>
                <w:sz w:val="22"/>
                <w:szCs w:val="22"/>
              </w:rPr>
              <w:t>Additionally</w:t>
            </w:r>
            <w:r w:rsidR="00607DE5" w:rsidRPr="00954EAF">
              <w:rPr>
                <w:rFonts w:ascii="Bookman Old Style" w:eastAsia="Calibri" w:hAnsi="Bookman Old Style" w:cs="Calibri"/>
                <w:color w:val="000000" w:themeColor="text1"/>
                <w:sz w:val="22"/>
                <w:szCs w:val="22"/>
              </w:rPr>
              <w:t>,</w:t>
            </w:r>
            <w:r w:rsidRPr="00954EAF">
              <w:rPr>
                <w:rFonts w:ascii="Bookman Old Style" w:eastAsia="Calibri" w:hAnsi="Bookman Old Style" w:cs="Calibri"/>
                <w:color w:val="000000" w:themeColor="text1"/>
                <w:sz w:val="22"/>
                <w:szCs w:val="22"/>
              </w:rPr>
              <w:t xml:space="preserve"> the following was noted for the minutes: </w:t>
            </w:r>
          </w:p>
          <w:p w14:paraId="4F60DB29" w14:textId="2821B389" w:rsidR="00607DE5" w:rsidRDefault="00607DE5">
            <w:pPr>
              <w:pStyle w:val="ListParagraph"/>
              <w:numPr>
                <w:ilvl w:val="0"/>
                <w:numId w:val="12"/>
              </w:numPr>
              <w:tabs>
                <w:tab w:val="num" w:pos="720"/>
              </w:tabs>
              <w:spacing w:before="0" w:after="0"/>
              <w:ind w:left="788" w:hanging="426"/>
              <w:contextualSpacing w:val="0"/>
              <w:jc w:val="left"/>
              <w:outlineLvl w:val="0"/>
              <w:rPr>
                <w:rFonts w:ascii="Bookman Old Style" w:eastAsia="Calibri" w:hAnsi="Bookman Old Style" w:cs="Calibri"/>
                <w:color w:val="002060"/>
              </w:rPr>
            </w:pPr>
            <w:r w:rsidRPr="00954EAF">
              <w:rPr>
                <w:rFonts w:ascii="Bookman Old Style" w:eastAsia="Calibri" w:hAnsi="Bookman Old Style" w:cs="Calibri"/>
                <w:color w:val="000000" w:themeColor="text1"/>
              </w:rPr>
              <w:t>WP2</w:t>
            </w:r>
            <w:r w:rsidR="008328A9" w:rsidRPr="00954EAF">
              <w:rPr>
                <w:rFonts w:ascii="Bookman Old Style" w:eastAsia="Calibri" w:hAnsi="Bookman Old Style" w:cs="Calibri"/>
                <w:color w:val="000000" w:themeColor="text1"/>
              </w:rPr>
              <w:t xml:space="preserve"> was a</w:t>
            </w:r>
            <w:r w:rsidRPr="00954EAF">
              <w:rPr>
                <w:rFonts w:ascii="Bookman Old Style" w:eastAsia="Calibri" w:hAnsi="Bookman Old Style" w:cs="Calibri"/>
                <w:color w:val="000000" w:themeColor="text1"/>
              </w:rPr>
              <w:t xml:space="preserve">sked to </w:t>
            </w:r>
            <w:r w:rsidR="004F2F4A" w:rsidRPr="00954EAF">
              <w:rPr>
                <w:rFonts w:ascii="Bookman Old Style" w:eastAsia="Calibri" w:hAnsi="Bookman Old Style" w:cs="Calibri"/>
                <w:color w:val="000000" w:themeColor="text1"/>
              </w:rPr>
              <w:t xml:space="preserve">prepare </w:t>
            </w:r>
            <w:r w:rsidRPr="00954EAF">
              <w:rPr>
                <w:rFonts w:ascii="Bookman Old Style" w:eastAsia="Calibri" w:hAnsi="Bookman Old Style" w:cs="Calibri"/>
                <w:color w:val="000000" w:themeColor="text1"/>
              </w:rPr>
              <w:t>a short paper</w:t>
            </w:r>
            <w:r w:rsidR="004F2F4A" w:rsidRPr="00954EAF">
              <w:rPr>
                <w:rFonts w:ascii="Bookman Old Style" w:eastAsia="Calibri" w:hAnsi="Bookman Old Style" w:cs="Calibri"/>
                <w:color w:val="000000" w:themeColor="text1"/>
              </w:rPr>
              <w:t xml:space="preserve"> to</w:t>
            </w:r>
            <w:r w:rsidRPr="00954EAF">
              <w:rPr>
                <w:rFonts w:ascii="Bookman Old Style" w:eastAsia="Calibri" w:hAnsi="Bookman Old Style" w:cs="Calibri"/>
                <w:color w:val="000000" w:themeColor="text1"/>
              </w:rPr>
              <w:t xml:space="preserve"> be ready for this conference:</w:t>
            </w:r>
            <w:r>
              <w:rPr>
                <w:rFonts w:ascii="Bookman Old Style" w:eastAsia="Calibri" w:hAnsi="Bookman Old Style" w:cs="Calibri"/>
                <w:color w:val="002060"/>
              </w:rPr>
              <w:t xml:space="preserve"> </w:t>
            </w:r>
            <w:hyperlink r:id="rId9" w:history="1">
              <w:r w:rsidR="004F2F4A" w:rsidRPr="00045516">
                <w:rPr>
                  <w:rStyle w:val="Hyperlink"/>
                  <w:rFonts w:ascii="Bookman Old Style" w:eastAsia="Calibri" w:hAnsi="Bookman Old Style" w:cs="Calibri"/>
                </w:rPr>
                <w:t>https://ilt.nutn.edu.tw/CTE-STEM2023/02_CFP.html</w:t>
              </w:r>
            </w:hyperlink>
          </w:p>
          <w:p w14:paraId="25F10823" w14:textId="61504F9E" w:rsidR="008328A9" w:rsidRPr="00773EE1" w:rsidRDefault="00954EAF">
            <w:pPr>
              <w:pStyle w:val="ListParagraph"/>
              <w:numPr>
                <w:ilvl w:val="0"/>
                <w:numId w:val="12"/>
              </w:numPr>
              <w:tabs>
                <w:tab w:val="num" w:pos="720"/>
              </w:tabs>
              <w:spacing w:before="0" w:after="0"/>
              <w:ind w:left="788" w:hanging="426"/>
              <w:contextualSpacing w:val="0"/>
              <w:jc w:val="left"/>
              <w:outlineLvl w:val="0"/>
              <w:rPr>
                <w:rFonts w:ascii="Bookman Old Style" w:eastAsia="Calibri" w:hAnsi="Bookman Old Style" w:cs="Calibri"/>
                <w:color w:val="000000" w:themeColor="text1"/>
              </w:rPr>
            </w:pPr>
            <w:r w:rsidRPr="00954EAF">
              <w:rPr>
                <w:rFonts w:ascii="Bookman Old Style" w:eastAsia="Calibri" w:hAnsi="Bookman Old Style" w:cs="Calibri"/>
                <w:color w:val="000000" w:themeColor="text1"/>
              </w:rPr>
              <w:t xml:space="preserve">The </w:t>
            </w:r>
            <w:r w:rsidR="00773EE1">
              <w:rPr>
                <w:rFonts w:ascii="Bookman Old Style" w:eastAsia="Calibri" w:hAnsi="Bookman Old Style" w:cs="Calibri"/>
                <w:color w:val="000000" w:themeColor="text1"/>
              </w:rPr>
              <w:t>l</w:t>
            </w:r>
            <w:r w:rsidR="00B700F6" w:rsidRPr="00954EAF">
              <w:rPr>
                <w:rFonts w:ascii="Bookman Old Style" w:eastAsia="Calibri" w:hAnsi="Bookman Old Style" w:cs="Calibri"/>
                <w:color w:val="000000" w:themeColor="text1"/>
              </w:rPr>
              <w:t xml:space="preserve">ink to </w:t>
            </w:r>
            <w:hyperlink r:id="rId10" w:history="1">
              <w:r w:rsidR="00B700F6" w:rsidRPr="00B700F6">
                <w:rPr>
                  <w:rStyle w:val="Hyperlink"/>
                  <w:rFonts w:ascii="Bookman Old Style" w:hAnsi="Bookman Old Style"/>
                  <w:shd w:val="clear" w:color="auto" w:fill="FFFFFF"/>
                </w:rPr>
                <w:t>Co-design workshops with teachers: proposed structure and activities</w:t>
              </w:r>
            </w:hyperlink>
            <w:r w:rsidR="008328A9">
              <w:rPr>
                <w:rFonts w:ascii="Bookman Old Style" w:hAnsi="Bookman Old Style"/>
                <w:color w:val="000000"/>
                <w:shd w:val="clear" w:color="auto" w:fill="FFFFFF"/>
              </w:rPr>
              <w:t xml:space="preserve"> </w:t>
            </w:r>
            <w:r w:rsidR="008328A9" w:rsidRPr="00954EAF">
              <w:rPr>
                <w:rFonts w:ascii="Bookman Old Style" w:hAnsi="Bookman Old Style"/>
                <w:color w:val="000000" w:themeColor="text1"/>
                <w:shd w:val="clear" w:color="auto" w:fill="FFFFFF"/>
              </w:rPr>
              <w:t>was shared. Feedback welcome.</w:t>
            </w:r>
            <w:r w:rsidR="00773EE1">
              <w:rPr>
                <w:rFonts w:ascii="Bookman Old Style" w:hAnsi="Bookman Old Style"/>
                <w:color w:val="000000" w:themeColor="text1"/>
                <w:shd w:val="clear" w:color="auto" w:fill="FFFFFF"/>
              </w:rPr>
              <w:t xml:space="preserve"> </w:t>
            </w:r>
            <w:r w:rsidR="008328A9" w:rsidRPr="00773EE1">
              <w:rPr>
                <w:rFonts w:ascii="Bookman Old Style" w:eastAsia="Calibri" w:hAnsi="Bookman Old Style" w:cs="Calibri"/>
                <w:color w:val="000000" w:themeColor="text1"/>
              </w:rPr>
              <w:t>A meeting would be set up the following week</w:t>
            </w:r>
            <w:r w:rsidR="00351762" w:rsidRPr="00773EE1">
              <w:rPr>
                <w:rFonts w:ascii="Bookman Old Style" w:eastAsia="Calibri" w:hAnsi="Bookman Old Style" w:cs="Calibri"/>
                <w:color w:val="000000" w:themeColor="text1"/>
              </w:rPr>
              <w:t>, i</w:t>
            </w:r>
            <w:r w:rsidRPr="00773EE1">
              <w:rPr>
                <w:rFonts w:ascii="Bookman Old Style" w:eastAsia="Calibri" w:hAnsi="Bookman Old Style" w:cs="Calibri"/>
                <w:color w:val="000000" w:themeColor="text1"/>
              </w:rPr>
              <w:t>.</w:t>
            </w:r>
            <w:r w:rsidR="00351762" w:rsidRPr="00773EE1">
              <w:rPr>
                <w:rFonts w:ascii="Bookman Old Style" w:eastAsia="Calibri" w:hAnsi="Bookman Old Style" w:cs="Calibri"/>
                <w:color w:val="000000" w:themeColor="text1"/>
              </w:rPr>
              <w:t>e</w:t>
            </w:r>
            <w:r w:rsidRPr="00773EE1">
              <w:rPr>
                <w:rFonts w:ascii="Bookman Old Style" w:eastAsia="Calibri" w:hAnsi="Bookman Old Style" w:cs="Calibri"/>
                <w:color w:val="000000" w:themeColor="text1"/>
              </w:rPr>
              <w:t>.,</w:t>
            </w:r>
            <w:r w:rsidR="00351762" w:rsidRPr="00773EE1">
              <w:rPr>
                <w:rFonts w:ascii="Bookman Old Style" w:eastAsia="Calibri" w:hAnsi="Bookman Old Style" w:cs="Calibri"/>
                <w:color w:val="000000" w:themeColor="text1"/>
              </w:rPr>
              <w:t xml:space="preserve"> week beginning 1</w:t>
            </w:r>
            <w:r w:rsidRPr="00773EE1">
              <w:rPr>
                <w:rFonts w:ascii="Bookman Old Style" w:eastAsia="Calibri" w:hAnsi="Bookman Old Style" w:cs="Calibri"/>
                <w:color w:val="000000" w:themeColor="text1"/>
              </w:rPr>
              <w:t>0</w:t>
            </w:r>
            <w:r w:rsidR="00351762" w:rsidRPr="00773EE1">
              <w:rPr>
                <w:rFonts w:ascii="Bookman Old Style" w:eastAsia="Calibri" w:hAnsi="Bookman Old Style" w:cs="Calibri"/>
                <w:color w:val="000000" w:themeColor="text1"/>
              </w:rPr>
              <w:t>/12/2022</w:t>
            </w:r>
            <w:r w:rsidR="008328A9" w:rsidRPr="00773EE1">
              <w:rPr>
                <w:rFonts w:ascii="Bookman Old Style" w:eastAsia="Calibri" w:hAnsi="Bookman Old Style" w:cs="Calibri"/>
                <w:color w:val="000000" w:themeColor="text1"/>
              </w:rPr>
              <w:t xml:space="preserve"> by </w:t>
            </w:r>
            <w:r w:rsidR="00946A95" w:rsidRPr="00773EE1">
              <w:rPr>
                <w:rFonts w:ascii="Bookman Old Style" w:eastAsia="Calibri" w:hAnsi="Bookman Old Style" w:cs="Calibri"/>
                <w:color w:val="000000" w:themeColor="text1"/>
              </w:rPr>
              <w:t>C</w:t>
            </w:r>
            <w:r w:rsidR="008328A9" w:rsidRPr="00773EE1">
              <w:rPr>
                <w:rFonts w:ascii="Bookman Old Style" w:eastAsia="Calibri" w:hAnsi="Bookman Old Style" w:cs="Calibri"/>
                <w:color w:val="000000" w:themeColor="text1"/>
              </w:rPr>
              <w:t>H to discuss the structure/content of online workshops</w:t>
            </w:r>
            <w:r w:rsidR="00CF3551" w:rsidRPr="00773EE1">
              <w:rPr>
                <w:rFonts w:ascii="Bookman Old Style" w:eastAsia="Calibri" w:hAnsi="Bookman Old Style" w:cs="Calibri"/>
                <w:color w:val="000000" w:themeColor="text1"/>
              </w:rPr>
              <w:t>.</w:t>
            </w:r>
          </w:p>
          <w:p w14:paraId="442BD2A7" w14:textId="096E4EBF" w:rsidR="001F191E" w:rsidRPr="00954EAF" w:rsidRDefault="001F191E">
            <w:pPr>
              <w:pStyle w:val="ListParagraph"/>
              <w:numPr>
                <w:ilvl w:val="0"/>
                <w:numId w:val="12"/>
              </w:numPr>
              <w:tabs>
                <w:tab w:val="num" w:pos="720"/>
              </w:tabs>
              <w:spacing w:before="0" w:after="0"/>
              <w:ind w:left="788" w:hanging="425"/>
              <w:contextualSpacing w:val="0"/>
              <w:jc w:val="left"/>
              <w:outlineLvl w:val="0"/>
              <w:rPr>
                <w:rFonts w:ascii="Bookman Old Style" w:eastAsia="Calibri" w:hAnsi="Bookman Old Style" w:cs="Calibri"/>
                <w:color w:val="000000" w:themeColor="text1"/>
              </w:rPr>
            </w:pPr>
            <w:r w:rsidRPr="00954EAF">
              <w:rPr>
                <w:rFonts w:ascii="Bookman Old Style" w:eastAsia="Calibri" w:hAnsi="Bookman Old Style" w:cs="Calibri"/>
                <w:color w:val="000000" w:themeColor="text1"/>
              </w:rPr>
              <w:t>The following were highlighted from WP5</w:t>
            </w:r>
            <w:r w:rsidR="00351762" w:rsidRPr="00954EAF">
              <w:rPr>
                <w:rFonts w:ascii="Bookman Old Style" w:eastAsia="Calibri" w:hAnsi="Bookman Old Style" w:cs="Calibri"/>
                <w:color w:val="000000" w:themeColor="text1"/>
              </w:rPr>
              <w:t xml:space="preserve">. These </w:t>
            </w:r>
            <w:r w:rsidRPr="00954EAF">
              <w:rPr>
                <w:rFonts w:ascii="Bookman Old Style" w:eastAsia="Calibri" w:hAnsi="Bookman Old Style" w:cs="Calibri"/>
                <w:color w:val="000000" w:themeColor="text1"/>
              </w:rPr>
              <w:t xml:space="preserve">require action </w:t>
            </w:r>
            <w:r w:rsidR="00954EAF" w:rsidRPr="00954EAF">
              <w:rPr>
                <w:rFonts w:ascii="Bookman Old Style" w:eastAsia="Calibri" w:hAnsi="Bookman Old Style" w:cs="Calibri"/>
                <w:color w:val="000000" w:themeColor="text1"/>
              </w:rPr>
              <w:t>soon</w:t>
            </w:r>
            <w:r w:rsidRPr="00954EAF">
              <w:rPr>
                <w:rFonts w:ascii="Bookman Old Style" w:eastAsia="Calibri" w:hAnsi="Bookman Old Style" w:cs="Calibri"/>
                <w:color w:val="000000" w:themeColor="text1"/>
              </w:rPr>
              <w:t>:</w:t>
            </w:r>
          </w:p>
          <w:p w14:paraId="2B7D1811" w14:textId="5A788CD4" w:rsidR="001F191E" w:rsidRPr="001F191E" w:rsidRDefault="00954EAF">
            <w:pPr>
              <w:pStyle w:val="NormalWeb"/>
              <w:numPr>
                <w:ilvl w:val="0"/>
                <w:numId w:val="21"/>
              </w:numPr>
              <w:spacing w:before="0" w:beforeAutospacing="0" w:after="0" w:afterAutospacing="0" w:line="259" w:lineRule="auto"/>
              <w:rPr>
                <w:rStyle w:val="apple-converted-space"/>
                <w:rFonts w:ascii="Bookman Old Style" w:hAnsi="Bookman Old Style"/>
                <w:color w:val="1F4E79" w:themeColor="accent5" w:themeShade="80"/>
                <w:sz w:val="22"/>
                <w:szCs w:val="22"/>
                <w:lang w:val="en-SE"/>
              </w:rPr>
            </w:pPr>
            <w:r w:rsidRPr="00954EAF">
              <w:rPr>
                <w:rFonts w:ascii="Bookman Old Style" w:hAnsi="Bookman Old Style"/>
                <w:b/>
                <w:bCs/>
                <w:color w:val="FF0000"/>
                <w:sz w:val="22"/>
                <w:szCs w:val="22"/>
                <w:u w:val="single"/>
              </w:rPr>
              <w:t xml:space="preserve">Action: </w:t>
            </w:r>
            <w:r w:rsidR="001F191E" w:rsidRPr="00954EAF">
              <w:rPr>
                <w:rFonts w:ascii="Bookman Old Style" w:hAnsi="Bookman Old Style"/>
                <w:b/>
                <w:bCs/>
                <w:color w:val="FF0000"/>
                <w:sz w:val="22"/>
                <w:szCs w:val="22"/>
                <w:u w:val="single"/>
              </w:rPr>
              <w:t>All</w:t>
            </w:r>
            <w:r w:rsidR="00C85F4F">
              <w:rPr>
                <w:rFonts w:ascii="Bookman Old Style" w:hAnsi="Bookman Old Style"/>
                <w:color w:val="FF0000"/>
                <w:sz w:val="22"/>
                <w:szCs w:val="22"/>
              </w:rPr>
              <w:t xml:space="preserve"> d</w:t>
            </w:r>
            <w:r w:rsidR="001F191E" w:rsidRPr="00954EAF">
              <w:rPr>
                <w:rFonts w:ascii="Bookman Old Style" w:hAnsi="Bookman Old Style"/>
                <w:color w:val="FF0000"/>
                <w:sz w:val="22"/>
                <w:szCs w:val="22"/>
              </w:rPr>
              <w:t xml:space="preserve">ecide which partners will implement pilot studies this year </w:t>
            </w:r>
            <w:proofErr w:type="gramStart"/>
            <w:r w:rsidR="001F191E" w:rsidRPr="00954EAF">
              <w:rPr>
                <w:rFonts w:ascii="Bookman Old Style" w:hAnsi="Bookman Old Style"/>
                <w:color w:val="FF0000"/>
                <w:sz w:val="22"/>
                <w:szCs w:val="22"/>
              </w:rPr>
              <w:t>in order to</w:t>
            </w:r>
            <w:proofErr w:type="gramEnd"/>
            <w:r w:rsidR="001F191E" w:rsidRPr="00954EAF">
              <w:rPr>
                <w:rFonts w:ascii="Bookman Old Style" w:hAnsi="Bookman Old Style"/>
                <w:color w:val="FF0000"/>
                <w:sz w:val="22"/>
                <w:szCs w:val="22"/>
              </w:rPr>
              <w:t xml:space="preserve"> reach 100 students</w:t>
            </w:r>
            <w:r w:rsidR="00051E5D">
              <w:rPr>
                <w:rFonts w:ascii="Bookman Old Style" w:hAnsi="Bookman Old Style"/>
                <w:color w:val="FF0000"/>
                <w:sz w:val="22"/>
                <w:szCs w:val="22"/>
              </w:rPr>
              <w:t xml:space="preserve"> (overall and in total)</w:t>
            </w:r>
            <w:r w:rsidR="00051E5D">
              <w:rPr>
                <w:rStyle w:val="apple-converted-space"/>
                <w:rFonts w:ascii="Bookman Old Style" w:hAnsi="Bookman Old Style"/>
                <w:color w:val="FF0000"/>
                <w:sz w:val="22"/>
                <w:szCs w:val="22"/>
              </w:rPr>
              <w:t>.</w:t>
            </w:r>
          </w:p>
          <w:p w14:paraId="521ABC2A" w14:textId="5DB3A407" w:rsidR="001F191E" w:rsidRPr="00954EAF" w:rsidRDefault="001F191E">
            <w:pPr>
              <w:pStyle w:val="NormalWeb"/>
              <w:numPr>
                <w:ilvl w:val="0"/>
                <w:numId w:val="22"/>
              </w:numPr>
              <w:spacing w:before="0" w:beforeAutospacing="0" w:after="0" w:afterAutospacing="0" w:line="259" w:lineRule="auto"/>
              <w:rPr>
                <w:rFonts w:ascii="Bookman Old Style" w:hAnsi="Bookman Old Style"/>
                <w:i/>
                <w:iCs/>
                <w:color w:val="000000" w:themeColor="text1"/>
                <w:sz w:val="22"/>
                <w:szCs w:val="22"/>
                <w:lang w:val="en-SE"/>
              </w:rPr>
            </w:pPr>
            <w:r w:rsidRPr="00954EAF">
              <w:rPr>
                <w:rFonts w:ascii="Bookman Old Style" w:hAnsi="Bookman Old Style"/>
                <w:i/>
                <w:iCs/>
                <w:color w:val="000000" w:themeColor="text1"/>
                <w:sz w:val="22"/>
                <w:szCs w:val="22"/>
              </w:rPr>
              <w:t xml:space="preserve">There are no specific partners names written in the proposal for that task. But LNU, NKUA, </w:t>
            </w:r>
            <w:proofErr w:type="spellStart"/>
            <w:r w:rsidRPr="00954EAF">
              <w:rPr>
                <w:rFonts w:ascii="Bookman Old Style" w:hAnsi="Bookman Old Style"/>
                <w:i/>
                <w:iCs/>
                <w:color w:val="000000" w:themeColor="text1"/>
                <w:sz w:val="22"/>
                <w:szCs w:val="22"/>
              </w:rPr>
              <w:t>UGent</w:t>
            </w:r>
            <w:proofErr w:type="spellEnd"/>
            <w:r w:rsidRPr="00954EAF">
              <w:rPr>
                <w:rFonts w:ascii="Bookman Old Style" w:hAnsi="Bookman Old Style"/>
                <w:i/>
                <w:iCs/>
                <w:color w:val="000000" w:themeColor="text1"/>
                <w:sz w:val="22"/>
                <w:szCs w:val="22"/>
              </w:rPr>
              <w:t>, NTNU, TCD &amp; OU have PMs for school interventions, plus the following schools are mentioned as examples: "</w:t>
            </w:r>
            <w:proofErr w:type="spellStart"/>
            <w:r w:rsidRPr="00954EAF">
              <w:rPr>
                <w:rFonts w:ascii="Bookman Old Style" w:hAnsi="Bookman Old Style"/>
                <w:i/>
                <w:iCs/>
                <w:color w:val="000000" w:themeColor="text1"/>
                <w:sz w:val="22"/>
                <w:szCs w:val="22"/>
              </w:rPr>
              <w:t>Fagraböckskolan</w:t>
            </w:r>
            <w:proofErr w:type="spellEnd"/>
            <w:r w:rsidRPr="00954EAF">
              <w:rPr>
                <w:rFonts w:ascii="Bookman Old Style" w:hAnsi="Bookman Old Style"/>
                <w:i/>
                <w:iCs/>
                <w:color w:val="000000" w:themeColor="text1"/>
                <w:sz w:val="22"/>
                <w:szCs w:val="22"/>
              </w:rPr>
              <w:t xml:space="preserve"> School and </w:t>
            </w:r>
            <w:proofErr w:type="spellStart"/>
            <w:r w:rsidRPr="00954EAF">
              <w:rPr>
                <w:rFonts w:ascii="Bookman Old Style" w:hAnsi="Bookman Old Style"/>
                <w:i/>
                <w:iCs/>
                <w:color w:val="000000" w:themeColor="text1"/>
                <w:sz w:val="22"/>
                <w:szCs w:val="22"/>
              </w:rPr>
              <w:t>Norregårdskolan</w:t>
            </w:r>
            <w:proofErr w:type="spellEnd"/>
            <w:r w:rsidRPr="00954EAF">
              <w:rPr>
                <w:rFonts w:ascii="Bookman Old Style" w:hAnsi="Bookman Old Style"/>
                <w:i/>
                <w:iCs/>
                <w:color w:val="000000" w:themeColor="text1"/>
                <w:sz w:val="22"/>
                <w:szCs w:val="22"/>
              </w:rPr>
              <w:t xml:space="preserve"> in Sweden, the 2nd Experimental Junior High School in Greece, school network </w:t>
            </w:r>
            <w:proofErr w:type="spellStart"/>
            <w:r w:rsidRPr="00954EAF">
              <w:rPr>
                <w:rFonts w:ascii="Bookman Old Style" w:hAnsi="Bookman Old Style"/>
                <w:i/>
                <w:iCs/>
                <w:color w:val="000000" w:themeColor="text1"/>
                <w:sz w:val="22"/>
                <w:szCs w:val="22"/>
              </w:rPr>
              <w:t>Panta</w:t>
            </w:r>
            <w:proofErr w:type="spellEnd"/>
            <w:r w:rsidRPr="00954EAF">
              <w:rPr>
                <w:rFonts w:ascii="Bookman Old Style" w:hAnsi="Bookman Old Style"/>
                <w:i/>
                <w:iCs/>
                <w:color w:val="000000" w:themeColor="text1"/>
                <w:sz w:val="22"/>
                <w:szCs w:val="22"/>
              </w:rPr>
              <w:t xml:space="preserve"> </w:t>
            </w:r>
            <w:proofErr w:type="spellStart"/>
            <w:r w:rsidRPr="00954EAF">
              <w:rPr>
                <w:rFonts w:ascii="Bookman Old Style" w:hAnsi="Bookman Old Style"/>
                <w:i/>
                <w:iCs/>
                <w:color w:val="000000" w:themeColor="text1"/>
                <w:sz w:val="22"/>
                <w:szCs w:val="22"/>
              </w:rPr>
              <w:t>Rhei</w:t>
            </w:r>
            <w:proofErr w:type="spellEnd"/>
            <w:r w:rsidRPr="00954EAF">
              <w:rPr>
                <w:rFonts w:ascii="Bookman Old Style" w:hAnsi="Bookman Old Style"/>
                <w:i/>
                <w:iCs/>
                <w:color w:val="000000" w:themeColor="text1"/>
                <w:sz w:val="22"/>
                <w:szCs w:val="22"/>
              </w:rPr>
              <w:t xml:space="preserve"> in Ghent, </w:t>
            </w:r>
            <w:proofErr w:type="spellStart"/>
            <w:r w:rsidRPr="00954EAF">
              <w:rPr>
                <w:rFonts w:ascii="Bookman Old Style" w:hAnsi="Bookman Old Style"/>
                <w:i/>
                <w:iCs/>
                <w:color w:val="000000" w:themeColor="text1"/>
                <w:sz w:val="22"/>
                <w:szCs w:val="22"/>
              </w:rPr>
              <w:t>Drimnagh</w:t>
            </w:r>
            <w:proofErr w:type="spellEnd"/>
            <w:r w:rsidRPr="00954EAF">
              <w:rPr>
                <w:rFonts w:ascii="Bookman Old Style" w:hAnsi="Bookman Old Style"/>
                <w:i/>
                <w:iCs/>
                <w:color w:val="000000" w:themeColor="text1"/>
                <w:sz w:val="22"/>
                <w:szCs w:val="22"/>
              </w:rPr>
              <w:t xml:space="preserve"> Castle Secondary School in Ireland"</w:t>
            </w:r>
          </w:p>
          <w:p w14:paraId="66B16FBF" w14:textId="7A91B99C" w:rsidR="001F191E" w:rsidRPr="00954EAF" w:rsidRDefault="001F191E">
            <w:pPr>
              <w:pStyle w:val="NormalWeb"/>
              <w:numPr>
                <w:ilvl w:val="0"/>
                <w:numId w:val="21"/>
              </w:numPr>
              <w:spacing w:before="0" w:beforeAutospacing="0" w:after="0" w:afterAutospacing="0" w:line="259" w:lineRule="auto"/>
              <w:rPr>
                <w:rFonts w:ascii="Bookman Old Style" w:hAnsi="Bookman Old Style"/>
                <w:color w:val="000000" w:themeColor="text1"/>
                <w:sz w:val="22"/>
                <w:szCs w:val="22"/>
              </w:rPr>
            </w:pPr>
            <w:r w:rsidRPr="00954EAF">
              <w:rPr>
                <w:rFonts w:ascii="Bookman Old Style" w:hAnsi="Bookman Old Style"/>
                <w:color w:val="000000" w:themeColor="text1"/>
                <w:sz w:val="22"/>
                <w:szCs w:val="22"/>
              </w:rPr>
              <w:t>It would be a good idea for all partners who plan to do a larger intervention in Y</w:t>
            </w:r>
            <w:r w:rsidR="00351762" w:rsidRPr="00954EAF">
              <w:rPr>
                <w:rFonts w:ascii="Bookman Old Style" w:hAnsi="Bookman Old Style"/>
                <w:color w:val="000000" w:themeColor="text1"/>
                <w:sz w:val="22"/>
                <w:szCs w:val="22"/>
              </w:rPr>
              <w:t xml:space="preserve">ear </w:t>
            </w:r>
            <w:r w:rsidRPr="00954EAF">
              <w:rPr>
                <w:rFonts w:ascii="Bookman Old Style" w:hAnsi="Bookman Old Style"/>
                <w:color w:val="000000" w:themeColor="text1"/>
                <w:sz w:val="22"/>
                <w:szCs w:val="22"/>
              </w:rPr>
              <w:t>2 to do a small pilot study this year to see how things are going (implementation, data collection etc)</w:t>
            </w:r>
            <w:r w:rsidR="00217E15" w:rsidRPr="00954EAF">
              <w:rPr>
                <w:rFonts w:ascii="Bookman Old Style" w:hAnsi="Bookman Old Style"/>
                <w:color w:val="000000" w:themeColor="text1"/>
                <w:sz w:val="22"/>
                <w:szCs w:val="22"/>
              </w:rPr>
              <w:t>.</w:t>
            </w:r>
          </w:p>
          <w:p w14:paraId="2D07CB06" w14:textId="3858E351" w:rsidR="00EB3879" w:rsidRPr="00954EAF" w:rsidRDefault="00954EAF">
            <w:pPr>
              <w:pStyle w:val="NormalWeb"/>
              <w:numPr>
                <w:ilvl w:val="0"/>
                <w:numId w:val="21"/>
              </w:numPr>
              <w:spacing w:before="0" w:beforeAutospacing="0" w:after="0" w:afterAutospacing="0" w:line="259" w:lineRule="auto"/>
              <w:rPr>
                <w:rFonts w:ascii="Bookman Old Style" w:hAnsi="Bookman Old Style"/>
                <w:color w:val="FF0000"/>
                <w:sz w:val="22"/>
                <w:szCs w:val="22"/>
              </w:rPr>
            </w:pPr>
            <w:r w:rsidRPr="00954EAF">
              <w:rPr>
                <w:rFonts w:ascii="Bookman Old Style" w:hAnsi="Bookman Old Style"/>
                <w:b/>
                <w:bCs/>
                <w:color w:val="FF0000"/>
                <w:sz w:val="22"/>
                <w:szCs w:val="22"/>
                <w:u w:val="single"/>
              </w:rPr>
              <w:t>Action: All</w:t>
            </w:r>
            <w:r w:rsidR="001F191E" w:rsidRPr="00954EAF">
              <w:rPr>
                <w:rFonts w:ascii="Bookman Old Style" w:hAnsi="Bookman Old Style"/>
                <w:color w:val="FF0000"/>
                <w:sz w:val="22"/>
                <w:szCs w:val="22"/>
              </w:rPr>
              <w:t xml:space="preserve"> </w:t>
            </w:r>
            <w:r w:rsidR="00C85F4F">
              <w:rPr>
                <w:rFonts w:ascii="Bookman Old Style" w:hAnsi="Bookman Old Style"/>
                <w:color w:val="FF0000"/>
                <w:sz w:val="22"/>
                <w:szCs w:val="22"/>
              </w:rPr>
              <w:t>p</w:t>
            </w:r>
            <w:r w:rsidRPr="00954EAF">
              <w:rPr>
                <w:rFonts w:ascii="Bookman Old Style" w:hAnsi="Bookman Old Style"/>
                <w:color w:val="FF0000"/>
                <w:sz w:val="22"/>
                <w:szCs w:val="22"/>
              </w:rPr>
              <w:t xml:space="preserve">rovide input to help </w:t>
            </w:r>
            <w:r>
              <w:rPr>
                <w:rFonts w:ascii="Bookman Old Style" w:hAnsi="Bookman Old Style"/>
                <w:color w:val="FF0000"/>
                <w:sz w:val="22"/>
                <w:szCs w:val="22"/>
              </w:rPr>
              <w:t>f</w:t>
            </w:r>
            <w:r w:rsidR="00217E15" w:rsidRPr="00954EAF">
              <w:rPr>
                <w:rFonts w:ascii="Bookman Old Style" w:hAnsi="Bookman Old Style"/>
                <w:color w:val="FF0000"/>
                <w:sz w:val="22"/>
                <w:szCs w:val="22"/>
              </w:rPr>
              <w:t>inalize</w:t>
            </w:r>
            <w:r w:rsidR="001F191E" w:rsidRPr="00954EAF">
              <w:rPr>
                <w:rFonts w:ascii="Bookman Old Style" w:hAnsi="Bookman Old Style"/>
                <w:color w:val="FF0000"/>
                <w:sz w:val="22"/>
                <w:szCs w:val="22"/>
              </w:rPr>
              <w:t xml:space="preserve"> the </w:t>
            </w:r>
            <w:hyperlink r:id="rId11" w:anchor="heading=h.gjdgxs" w:history="1">
              <w:r w:rsidR="001F191E" w:rsidRPr="00217E15">
                <w:rPr>
                  <w:rStyle w:val="Hyperlink"/>
                  <w:rFonts w:ascii="Bookman Old Style" w:hAnsi="Bookman Old Style"/>
                  <w:color w:val="0070C0"/>
                  <w:sz w:val="22"/>
                  <w:szCs w:val="22"/>
                </w:rPr>
                <w:t>Activity Plan Template</w:t>
              </w:r>
            </w:hyperlink>
            <w:r w:rsidR="001F191E" w:rsidRPr="001F191E">
              <w:rPr>
                <w:rFonts w:ascii="Bookman Old Style" w:hAnsi="Bookman Old Style"/>
                <w:color w:val="1F4E79" w:themeColor="accent5" w:themeShade="80"/>
                <w:sz w:val="22"/>
                <w:szCs w:val="22"/>
              </w:rPr>
              <w:t xml:space="preserve"> </w:t>
            </w:r>
            <w:r w:rsidR="001F191E" w:rsidRPr="00954EAF">
              <w:rPr>
                <w:rFonts w:ascii="Bookman Old Style" w:hAnsi="Bookman Old Style"/>
                <w:color w:val="FF0000"/>
                <w:sz w:val="22"/>
                <w:szCs w:val="22"/>
              </w:rPr>
              <w:t xml:space="preserve">(NKUA) by mid-January after </w:t>
            </w:r>
            <w:r w:rsidR="00217E15" w:rsidRPr="00954EAF">
              <w:rPr>
                <w:rFonts w:ascii="Bookman Old Style" w:hAnsi="Bookman Old Style"/>
                <w:color w:val="FF0000"/>
                <w:sz w:val="22"/>
                <w:szCs w:val="22"/>
              </w:rPr>
              <w:t>receiving</w:t>
            </w:r>
            <w:r w:rsidR="001F191E" w:rsidRPr="00954EAF">
              <w:rPr>
                <w:rFonts w:ascii="Bookman Old Style" w:hAnsi="Bookman Old Style"/>
                <w:color w:val="FF0000"/>
                <w:sz w:val="22"/>
                <w:szCs w:val="22"/>
              </w:rPr>
              <w:t xml:space="preserve"> feedback by all partners</w:t>
            </w:r>
            <w:r w:rsidR="00217E15" w:rsidRPr="00954EAF">
              <w:rPr>
                <w:rFonts w:ascii="Bookman Old Style" w:hAnsi="Bookman Old Style"/>
                <w:color w:val="FF0000"/>
                <w:sz w:val="22"/>
                <w:szCs w:val="22"/>
              </w:rPr>
              <w:t>.</w:t>
            </w:r>
          </w:p>
          <w:p w14:paraId="0BBA7050" w14:textId="69F4EDFB" w:rsidR="00351762" w:rsidRPr="00954EAF" w:rsidRDefault="00946A95">
            <w:pPr>
              <w:pStyle w:val="NormalWeb"/>
              <w:numPr>
                <w:ilvl w:val="0"/>
                <w:numId w:val="13"/>
              </w:numPr>
              <w:spacing w:before="0" w:beforeAutospacing="0" w:after="0" w:afterAutospacing="0" w:line="259" w:lineRule="auto"/>
              <w:ind w:left="714" w:hanging="357"/>
              <w:rPr>
                <w:rFonts w:ascii="Bookman Old Style" w:hAnsi="Bookman Old Style"/>
                <w:color w:val="000000" w:themeColor="text1"/>
                <w:sz w:val="22"/>
                <w:szCs w:val="22"/>
              </w:rPr>
            </w:pPr>
            <w:r w:rsidRPr="00954EAF">
              <w:rPr>
                <w:rFonts w:ascii="Bookman Old Style" w:hAnsi="Bookman Old Style"/>
                <w:color w:val="000000" w:themeColor="text1"/>
                <w:sz w:val="22"/>
                <w:szCs w:val="22"/>
              </w:rPr>
              <w:t xml:space="preserve">A </w:t>
            </w:r>
            <w:r w:rsidRPr="00954EAF">
              <w:rPr>
                <w:rFonts w:ascii="Bookman Old Style" w:hAnsi="Bookman Old Style" w:cs="Calibri"/>
                <w:color w:val="000000" w:themeColor="text1"/>
                <w:sz w:val="22"/>
                <w:szCs w:val="22"/>
              </w:rPr>
              <w:t xml:space="preserve">WP6 Kick-off meeting with </w:t>
            </w:r>
            <w:r w:rsidR="00981661" w:rsidRPr="00954EAF">
              <w:rPr>
                <w:rFonts w:ascii="Bookman Old Style" w:hAnsi="Bookman Old Style" w:cs="Calibri"/>
                <w:color w:val="000000" w:themeColor="text1"/>
                <w:sz w:val="22"/>
                <w:szCs w:val="22"/>
              </w:rPr>
              <w:t xml:space="preserve">the </w:t>
            </w:r>
            <w:r w:rsidRPr="00954EAF">
              <w:rPr>
                <w:rFonts w:ascii="Bookman Old Style" w:hAnsi="Bookman Old Style" w:cs="Calibri"/>
                <w:color w:val="000000" w:themeColor="text1"/>
                <w:sz w:val="22"/>
                <w:szCs w:val="22"/>
              </w:rPr>
              <w:t>consortium is plann</w:t>
            </w:r>
            <w:r w:rsidR="00351762" w:rsidRPr="00954EAF">
              <w:rPr>
                <w:rFonts w:ascii="Bookman Old Style" w:hAnsi="Bookman Old Style" w:cs="Calibri"/>
                <w:color w:val="000000" w:themeColor="text1"/>
                <w:sz w:val="22"/>
                <w:szCs w:val="22"/>
              </w:rPr>
              <w:t>ed</w:t>
            </w:r>
            <w:r w:rsidRPr="00954EAF">
              <w:rPr>
                <w:rFonts w:ascii="Bookman Old Style" w:hAnsi="Bookman Old Style" w:cs="Calibri"/>
                <w:color w:val="000000" w:themeColor="text1"/>
                <w:sz w:val="22"/>
                <w:szCs w:val="22"/>
              </w:rPr>
              <w:t xml:space="preserve"> for mid-January.</w:t>
            </w:r>
            <w:r w:rsidR="0058352A" w:rsidRPr="00954EAF">
              <w:rPr>
                <w:rFonts w:ascii="Bookman Old Style" w:hAnsi="Bookman Old Style" w:cs="Calibri"/>
                <w:color w:val="000000" w:themeColor="text1"/>
                <w:sz w:val="22"/>
                <w:szCs w:val="22"/>
              </w:rPr>
              <w:t xml:space="preserve"> PD with master students will start around April at </w:t>
            </w:r>
            <w:proofErr w:type="spellStart"/>
            <w:r w:rsidR="00952812" w:rsidRPr="00954EAF">
              <w:rPr>
                <w:rFonts w:ascii="Bookman Old Style" w:hAnsi="Bookman Old Style" w:cs="Calibri"/>
                <w:color w:val="000000" w:themeColor="text1"/>
                <w:sz w:val="22"/>
                <w:szCs w:val="22"/>
              </w:rPr>
              <w:t>UGent</w:t>
            </w:r>
            <w:proofErr w:type="spellEnd"/>
            <w:r w:rsidR="0058352A" w:rsidRPr="00954EAF">
              <w:rPr>
                <w:rFonts w:ascii="Bookman Old Style" w:hAnsi="Bookman Old Style" w:cs="Calibri"/>
                <w:color w:val="000000" w:themeColor="text1"/>
                <w:sz w:val="22"/>
                <w:szCs w:val="22"/>
              </w:rPr>
              <w:t>.</w:t>
            </w:r>
            <w:r w:rsidR="00B60F28" w:rsidRPr="00954EAF">
              <w:rPr>
                <w:rFonts w:ascii="Bookman Old Style" w:hAnsi="Bookman Old Style" w:cs="Calibri"/>
                <w:color w:val="000000" w:themeColor="text1"/>
                <w:sz w:val="22"/>
                <w:szCs w:val="22"/>
              </w:rPr>
              <w:t xml:space="preserve"> </w:t>
            </w:r>
          </w:p>
          <w:p w14:paraId="0581EE6E" w14:textId="67A34248" w:rsidR="00EB3879" w:rsidRPr="00954EAF" w:rsidRDefault="00C41749" w:rsidP="00E423B0">
            <w:pPr>
              <w:pStyle w:val="NormalWeb"/>
              <w:numPr>
                <w:ilvl w:val="0"/>
                <w:numId w:val="13"/>
              </w:numPr>
              <w:spacing w:before="0" w:beforeAutospacing="0" w:after="0" w:afterAutospacing="0"/>
              <w:ind w:left="714" w:hanging="357"/>
              <w:rPr>
                <w:rFonts w:ascii="Bookman Old Style" w:hAnsi="Bookman Old Style"/>
                <w:color w:val="000000" w:themeColor="text1"/>
                <w:sz w:val="22"/>
                <w:szCs w:val="22"/>
              </w:rPr>
            </w:pPr>
            <w:r>
              <w:rPr>
                <w:rFonts w:ascii="Bookman Old Style" w:hAnsi="Bookman Old Style" w:cs="Calibri"/>
                <w:color w:val="000000" w:themeColor="text1"/>
                <w:sz w:val="22"/>
                <w:szCs w:val="22"/>
              </w:rPr>
              <w:t xml:space="preserve">A dedicated person from </w:t>
            </w:r>
            <w:proofErr w:type="spellStart"/>
            <w:r>
              <w:rPr>
                <w:rFonts w:ascii="Bookman Old Style" w:hAnsi="Bookman Old Style" w:cs="Calibri"/>
                <w:color w:val="000000" w:themeColor="text1"/>
                <w:sz w:val="22"/>
                <w:szCs w:val="22"/>
              </w:rPr>
              <w:t>UGent</w:t>
            </w:r>
            <w:proofErr w:type="spellEnd"/>
            <w:r>
              <w:rPr>
                <w:rFonts w:ascii="Bookman Old Style" w:hAnsi="Bookman Old Style" w:cs="Calibri"/>
                <w:color w:val="000000" w:themeColor="text1"/>
                <w:sz w:val="22"/>
                <w:szCs w:val="22"/>
              </w:rPr>
              <w:t xml:space="preserve"> will be on board to work on the project from the new year</w:t>
            </w:r>
            <w:r w:rsidR="00B60F28" w:rsidRPr="00954EAF">
              <w:rPr>
                <w:rFonts w:ascii="Bookman Old Style" w:hAnsi="Bookman Old Style" w:cs="Calibri"/>
                <w:color w:val="000000" w:themeColor="text1"/>
                <w:sz w:val="22"/>
                <w:szCs w:val="22"/>
              </w:rPr>
              <w:t>. Literature work has been carried out in preparation for this.</w:t>
            </w:r>
          </w:p>
          <w:p w14:paraId="191B186A" w14:textId="1010558A" w:rsidR="00E423B0" w:rsidRPr="00E423B0" w:rsidRDefault="00E423B0" w:rsidP="00E423B0">
            <w:pPr>
              <w:pStyle w:val="ListParagraph"/>
              <w:numPr>
                <w:ilvl w:val="0"/>
                <w:numId w:val="13"/>
              </w:numPr>
              <w:spacing w:before="0" w:after="0"/>
              <w:rPr>
                <w:rFonts w:ascii="Bookman Old Style" w:hAnsi="Bookman Old Style" w:cs="Calibri"/>
                <w:color w:val="000000"/>
                <w:lang w:val="en-SE"/>
              </w:rPr>
            </w:pPr>
            <w:r w:rsidRPr="00E423B0">
              <w:rPr>
                <w:rFonts w:ascii="Bookman Old Style" w:hAnsi="Bookman Old Style" w:cs="Calibri"/>
                <w:color w:val="000000"/>
              </w:rPr>
              <w:t>Re, WP7: Task 1</w:t>
            </w:r>
            <w:r w:rsidRPr="00E423B0">
              <w:rPr>
                <w:rFonts w:ascii="Bookman Old Style" w:hAnsi="Bookman Old Style" w:cs="Calibri"/>
                <w:color w:val="000000"/>
                <w:lang w:val="en-US"/>
              </w:rPr>
              <w:t xml:space="preserve"> </w:t>
            </w:r>
            <w:r w:rsidRPr="00E423B0">
              <w:rPr>
                <w:rFonts w:ascii="Bookman Old Style" w:hAnsi="Bookman Old Style" w:cs="Calibri"/>
                <w:color w:val="000000"/>
              </w:rPr>
              <w:t>Next steps: Draft evaluation toolkit for internal review by mid-January</w:t>
            </w:r>
          </w:p>
          <w:p w14:paraId="544B7037" w14:textId="745AAE84" w:rsidR="00E423B0" w:rsidRPr="00E423B0" w:rsidRDefault="00E423B0" w:rsidP="00E423B0">
            <w:pPr>
              <w:ind w:left="646"/>
              <w:rPr>
                <w:rFonts w:ascii="Bookman Old Style" w:hAnsi="Bookman Old Style" w:cs="Calibri"/>
                <w:color w:val="000000"/>
                <w:sz w:val="22"/>
                <w:szCs w:val="22"/>
              </w:rPr>
            </w:pPr>
            <w:r w:rsidRPr="00E423B0">
              <w:rPr>
                <w:rFonts w:ascii="Bookman Old Style" w:hAnsi="Bookman Old Style" w:cs="Calibri"/>
                <w:b/>
                <w:bCs/>
                <w:color w:val="FF0000"/>
                <w:sz w:val="22"/>
                <w:szCs w:val="22"/>
                <w:u w:val="single"/>
              </w:rPr>
              <w:t>Action: WP3, WP5 and WP6</w:t>
            </w:r>
            <w:r w:rsidRPr="00E423B0">
              <w:rPr>
                <w:rFonts w:ascii="Bookman Old Style" w:hAnsi="Bookman Old Style" w:cs="Calibri"/>
                <w:color w:val="FF0000"/>
                <w:sz w:val="22"/>
                <w:szCs w:val="22"/>
              </w:rPr>
              <w:t xml:space="preserve"> need to share implementation plans before the evaluation toolkit can be drafted. URGENT given WP3 and WP5 are planning to start activities with teachers and students in February and ethical approval needs to be granted before research commences</w:t>
            </w:r>
            <w:r w:rsidRPr="00E423B0">
              <w:rPr>
                <w:rFonts w:ascii="Bookman Old Style" w:hAnsi="Bookman Old Style" w:cs="Calibri"/>
                <w:color w:val="000000"/>
                <w:sz w:val="22"/>
                <w:szCs w:val="22"/>
              </w:rPr>
              <w:t>.</w:t>
            </w:r>
          </w:p>
          <w:p w14:paraId="048C5091" w14:textId="2FE00B50" w:rsidR="00E423B0" w:rsidRPr="00E423B0" w:rsidRDefault="00051E5D" w:rsidP="00E423B0">
            <w:pPr>
              <w:pStyle w:val="ListParagraph"/>
              <w:numPr>
                <w:ilvl w:val="0"/>
                <w:numId w:val="25"/>
              </w:numPr>
              <w:spacing w:before="0" w:after="0"/>
              <w:rPr>
                <w:rFonts w:ascii="Bookman Old Style" w:hAnsi="Bookman Old Style" w:cs="Calibri"/>
                <w:color w:val="000000"/>
              </w:rPr>
            </w:pPr>
            <w:r>
              <w:rPr>
                <w:rFonts w:ascii="Bookman Old Style" w:hAnsi="Bookman Old Style" w:cs="Calibri"/>
                <w:color w:val="000000"/>
              </w:rPr>
              <w:t xml:space="preserve">Task </w:t>
            </w:r>
            <w:r w:rsidR="00E423B0">
              <w:rPr>
                <w:rFonts w:ascii="Bookman Old Style" w:hAnsi="Bookman Old Style" w:cs="Calibri"/>
                <w:color w:val="000000"/>
              </w:rPr>
              <w:t>7</w:t>
            </w:r>
            <w:r w:rsidR="00E249F4">
              <w:rPr>
                <w:rFonts w:ascii="Bookman Old Style" w:hAnsi="Bookman Old Style" w:cs="Calibri"/>
                <w:color w:val="000000"/>
              </w:rPr>
              <w:t>.</w:t>
            </w:r>
            <w:r w:rsidR="00E423B0" w:rsidRPr="00E423B0">
              <w:rPr>
                <w:rFonts w:ascii="Bookman Old Style" w:hAnsi="Bookman Old Style" w:cs="Calibri"/>
                <w:color w:val="000000"/>
              </w:rPr>
              <w:t>2 Next steps: Run and review initial results of the database search</w:t>
            </w:r>
          </w:p>
          <w:p w14:paraId="1155938A" w14:textId="411EB66F" w:rsidR="00E423B0" w:rsidRPr="00E423B0" w:rsidRDefault="00E423B0" w:rsidP="00E423B0">
            <w:pPr>
              <w:ind w:left="646"/>
              <w:rPr>
                <w:rFonts w:ascii="Bookman Old Style" w:hAnsi="Bookman Old Style" w:cs="Calibri"/>
                <w:color w:val="FF0000"/>
                <w:sz w:val="22"/>
                <w:szCs w:val="22"/>
              </w:rPr>
            </w:pPr>
            <w:r w:rsidRPr="00E423B0">
              <w:rPr>
                <w:rFonts w:ascii="Bookman Old Style" w:hAnsi="Bookman Old Style" w:cs="Calibri"/>
                <w:b/>
                <w:bCs/>
                <w:color w:val="FF0000"/>
                <w:sz w:val="22"/>
                <w:szCs w:val="22"/>
              </w:rPr>
              <w:lastRenderedPageBreak/>
              <w:t>Action:</w:t>
            </w:r>
            <w:r w:rsidRPr="00E423B0">
              <w:rPr>
                <w:rFonts w:ascii="Bookman Old Style" w:hAnsi="Bookman Old Style" w:cs="Calibri"/>
                <w:color w:val="FF0000"/>
                <w:sz w:val="22"/>
                <w:szCs w:val="22"/>
              </w:rPr>
              <w:t xml:space="preserve"> Review results and revise with each SLR team as necessary by end January</w:t>
            </w:r>
            <w:r w:rsidR="00051E5D">
              <w:rPr>
                <w:rFonts w:ascii="Bookman Old Style" w:hAnsi="Bookman Old Style" w:cs="Calibri"/>
                <w:color w:val="FF0000"/>
                <w:sz w:val="22"/>
                <w:szCs w:val="22"/>
              </w:rPr>
              <w:t>.</w:t>
            </w:r>
          </w:p>
          <w:p w14:paraId="33BEB059" w14:textId="77777777" w:rsidR="00490E64" w:rsidRDefault="00981661">
            <w:pPr>
              <w:pStyle w:val="NormalWeb"/>
              <w:numPr>
                <w:ilvl w:val="0"/>
                <w:numId w:val="13"/>
              </w:numPr>
              <w:spacing w:before="0" w:beforeAutospacing="0" w:after="0" w:afterAutospacing="0" w:line="259" w:lineRule="auto"/>
              <w:rPr>
                <w:rFonts w:ascii="Bookman Old Style" w:hAnsi="Bookman Old Style"/>
                <w:color w:val="000000" w:themeColor="text1"/>
                <w:sz w:val="22"/>
                <w:szCs w:val="22"/>
              </w:rPr>
            </w:pPr>
            <w:r w:rsidRPr="00A126B3">
              <w:rPr>
                <w:rFonts w:ascii="Bookman Old Style" w:hAnsi="Bookman Old Style"/>
                <w:color w:val="000000" w:themeColor="text1"/>
                <w:sz w:val="22"/>
                <w:szCs w:val="22"/>
              </w:rPr>
              <w:t xml:space="preserve">Examples of </w:t>
            </w:r>
            <w:r w:rsidR="00B60F28" w:rsidRPr="00A126B3">
              <w:rPr>
                <w:rFonts w:ascii="Bookman Old Style" w:hAnsi="Bookman Old Style"/>
                <w:color w:val="000000" w:themeColor="text1"/>
                <w:sz w:val="22"/>
                <w:szCs w:val="22"/>
              </w:rPr>
              <w:t xml:space="preserve">(research) </w:t>
            </w:r>
            <w:r w:rsidRPr="00A126B3">
              <w:rPr>
                <w:rFonts w:ascii="Bookman Old Style" w:hAnsi="Bookman Old Style"/>
                <w:color w:val="000000" w:themeColor="text1"/>
                <w:sz w:val="22"/>
                <w:szCs w:val="22"/>
              </w:rPr>
              <w:t>project activities which would likely require ethical approvals were gone through</w:t>
            </w:r>
            <w:r w:rsidR="00B60F28" w:rsidRPr="00A126B3">
              <w:rPr>
                <w:rFonts w:ascii="Bookman Old Style" w:hAnsi="Bookman Old Style"/>
                <w:color w:val="000000" w:themeColor="text1"/>
                <w:sz w:val="22"/>
                <w:szCs w:val="22"/>
              </w:rPr>
              <w:t>, e.g., anything for publications and deliverables, where not anonymised/identifiable</w:t>
            </w:r>
            <w:r w:rsidR="00490E64">
              <w:rPr>
                <w:rFonts w:ascii="Bookman Old Style" w:hAnsi="Bookman Old Style"/>
                <w:color w:val="000000" w:themeColor="text1"/>
                <w:sz w:val="22"/>
                <w:szCs w:val="22"/>
              </w:rPr>
              <w:t xml:space="preserve"> – and subject to any further country specific requirements</w:t>
            </w:r>
            <w:r w:rsidR="00B60F28" w:rsidRPr="00A126B3">
              <w:rPr>
                <w:rFonts w:ascii="Bookman Old Style" w:hAnsi="Bookman Old Style"/>
                <w:color w:val="000000" w:themeColor="text1"/>
                <w:sz w:val="22"/>
                <w:szCs w:val="22"/>
              </w:rPr>
              <w:t>.</w:t>
            </w:r>
          </w:p>
          <w:p w14:paraId="0E41C39C" w14:textId="6127017A" w:rsidR="00E423B0" w:rsidRPr="00E423B0" w:rsidRDefault="00981661" w:rsidP="00E423B0">
            <w:pPr>
              <w:pStyle w:val="NormalWeb"/>
              <w:numPr>
                <w:ilvl w:val="0"/>
                <w:numId w:val="22"/>
              </w:numPr>
              <w:spacing w:before="0" w:beforeAutospacing="0" w:after="0" w:afterAutospacing="0" w:line="259" w:lineRule="auto"/>
              <w:rPr>
                <w:rFonts w:ascii="Bookman Old Style" w:hAnsi="Bookman Old Style"/>
                <w:color w:val="000000" w:themeColor="text1"/>
                <w:sz w:val="22"/>
                <w:szCs w:val="22"/>
              </w:rPr>
            </w:pPr>
            <w:r w:rsidRPr="00A126B3">
              <w:rPr>
                <w:rFonts w:ascii="Bookman Old Style" w:hAnsi="Bookman Old Style"/>
                <w:color w:val="000000" w:themeColor="text1"/>
                <w:sz w:val="22"/>
                <w:szCs w:val="22"/>
              </w:rPr>
              <w:t xml:space="preserve"> Where there is uncertainty on which project activities may require ethical approvals, CG should be asked for advice.</w:t>
            </w:r>
          </w:p>
          <w:p w14:paraId="1956A022" w14:textId="3862B749" w:rsidR="00EB3879" w:rsidRDefault="00952812" w:rsidP="00E249F4">
            <w:pPr>
              <w:pStyle w:val="NormalWeb"/>
              <w:numPr>
                <w:ilvl w:val="0"/>
                <w:numId w:val="13"/>
              </w:numPr>
              <w:spacing w:before="0" w:beforeAutospacing="0" w:after="0" w:afterAutospacing="0"/>
              <w:ind w:left="714" w:hanging="357"/>
              <w:rPr>
                <w:rFonts w:ascii="Bookman Old Style" w:hAnsi="Bookman Old Style"/>
                <w:color w:val="000000" w:themeColor="text1"/>
                <w:sz w:val="22"/>
                <w:szCs w:val="22"/>
              </w:rPr>
            </w:pPr>
            <w:r w:rsidRPr="00A126B3">
              <w:rPr>
                <w:rFonts w:ascii="Bookman Old Style" w:hAnsi="Bookman Old Style"/>
                <w:color w:val="000000" w:themeColor="text1"/>
                <w:sz w:val="22"/>
                <w:szCs w:val="22"/>
              </w:rPr>
              <w:t>OU has met with its Monitoring Officer</w:t>
            </w:r>
            <w:r w:rsidR="00E249F4">
              <w:rPr>
                <w:rFonts w:ascii="Bookman Old Style" w:hAnsi="Bookman Old Style"/>
                <w:color w:val="000000" w:themeColor="text1"/>
                <w:sz w:val="22"/>
                <w:szCs w:val="22"/>
              </w:rPr>
              <w:t>.</w:t>
            </w:r>
            <w:r w:rsidRPr="00A126B3">
              <w:rPr>
                <w:rFonts w:ascii="Bookman Old Style" w:hAnsi="Bookman Old Style"/>
                <w:color w:val="000000" w:themeColor="text1"/>
                <w:sz w:val="22"/>
                <w:szCs w:val="22"/>
              </w:rPr>
              <w:t xml:space="preserve"> </w:t>
            </w:r>
            <w:r w:rsidR="00E249F4">
              <w:rPr>
                <w:rFonts w:ascii="Bookman Old Style" w:hAnsi="Bookman Old Style"/>
                <w:color w:val="000000" w:themeColor="text1"/>
                <w:sz w:val="22"/>
                <w:szCs w:val="22"/>
              </w:rPr>
              <w:t>I</w:t>
            </w:r>
            <w:r w:rsidRPr="00A126B3">
              <w:rPr>
                <w:rFonts w:ascii="Bookman Old Style" w:hAnsi="Bookman Old Style"/>
                <w:color w:val="000000" w:themeColor="text1"/>
                <w:sz w:val="22"/>
                <w:szCs w:val="22"/>
              </w:rPr>
              <w:t xml:space="preserve">nvoicing for the Ethics Advisor and </w:t>
            </w:r>
            <w:r w:rsidR="00EB3879" w:rsidRPr="00A126B3">
              <w:rPr>
                <w:rFonts w:ascii="Bookman Old Style" w:hAnsi="Bookman Old Style"/>
                <w:color w:val="000000" w:themeColor="text1"/>
                <w:sz w:val="22"/>
                <w:szCs w:val="22"/>
              </w:rPr>
              <w:t xml:space="preserve">(AWS) </w:t>
            </w:r>
            <w:r w:rsidRPr="00A126B3">
              <w:rPr>
                <w:rFonts w:ascii="Bookman Old Style" w:hAnsi="Bookman Old Style"/>
                <w:color w:val="000000" w:themeColor="text1"/>
                <w:sz w:val="22"/>
                <w:szCs w:val="22"/>
              </w:rPr>
              <w:t xml:space="preserve">Infrastructure </w:t>
            </w:r>
            <w:r w:rsidR="00E249F4">
              <w:rPr>
                <w:rFonts w:ascii="Bookman Old Style" w:hAnsi="Bookman Old Style"/>
                <w:color w:val="000000" w:themeColor="text1"/>
                <w:sz w:val="22"/>
                <w:szCs w:val="22"/>
              </w:rPr>
              <w:t xml:space="preserve">to be discussed </w:t>
            </w:r>
            <w:r w:rsidRPr="00A126B3">
              <w:rPr>
                <w:rFonts w:ascii="Bookman Old Style" w:hAnsi="Bookman Old Style"/>
                <w:color w:val="000000" w:themeColor="text1"/>
                <w:sz w:val="22"/>
                <w:szCs w:val="22"/>
              </w:rPr>
              <w:t>when more information is available.</w:t>
            </w:r>
          </w:p>
          <w:p w14:paraId="1FC63610" w14:textId="24ECEC69" w:rsidR="00E249F4" w:rsidRPr="00E249F4" w:rsidRDefault="00E249F4" w:rsidP="00E249F4">
            <w:pPr>
              <w:pStyle w:val="ListParagraph"/>
              <w:numPr>
                <w:ilvl w:val="0"/>
                <w:numId w:val="13"/>
              </w:numPr>
              <w:spacing w:before="0" w:after="0"/>
              <w:ind w:left="714" w:hanging="357"/>
              <w:rPr>
                <w:rFonts w:ascii="Bookman Old Style" w:hAnsi="Bookman Old Style" w:cs="Calibri"/>
                <w:color w:val="FF0000"/>
                <w:lang w:val="en-SE"/>
              </w:rPr>
            </w:pPr>
            <w:r w:rsidRPr="00E249F4">
              <w:rPr>
                <w:rFonts w:ascii="Bookman Old Style" w:hAnsi="Bookman Old Style" w:cs="Calibri"/>
                <w:b/>
                <w:bCs/>
                <w:color w:val="FF0000"/>
                <w:u w:val="single"/>
              </w:rPr>
              <w:t>WP9</w:t>
            </w:r>
            <w:r w:rsidRPr="00E249F4">
              <w:rPr>
                <w:rFonts w:ascii="Bookman Old Style" w:hAnsi="Bookman Old Style" w:cs="Calibri"/>
                <w:b/>
                <w:bCs/>
                <w:color w:val="FF0000"/>
                <w:u w:val="single"/>
                <w:lang w:val="en-US"/>
              </w:rPr>
              <w:t xml:space="preserve">: </w:t>
            </w:r>
            <w:r w:rsidRPr="00E249F4">
              <w:rPr>
                <w:rFonts w:ascii="Bookman Old Style" w:hAnsi="Bookman Old Style" w:cs="Calibri"/>
                <w:b/>
                <w:bCs/>
                <w:color w:val="FF0000"/>
                <w:u w:val="single"/>
              </w:rPr>
              <w:t>Action</w:t>
            </w:r>
            <w:r w:rsidRPr="00E249F4">
              <w:rPr>
                <w:rFonts w:ascii="Bookman Old Style" w:hAnsi="Bookman Old Style" w:cs="Calibri"/>
                <w:color w:val="FF0000"/>
                <w:u w:val="single"/>
              </w:rPr>
              <w:t>:</w:t>
            </w:r>
            <w:r w:rsidRPr="00E249F4">
              <w:rPr>
                <w:rFonts w:ascii="Bookman Old Style" w:hAnsi="Bookman Old Style" w:cs="Calibri"/>
                <w:color w:val="FF0000"/>
              </w:rPr>
              <w:t xml:space="preserve"> Arrange first meeting of EB in </w:t>
            </w:r>
            <w:proofErr w:type="gramStart"/>
            <w:r w:rsidRPr="00E249F4">
              <w:rPr>
                <w:rFonts w:ascii="Bookman Old Style" w:hAnsi="Bookman Old Style" w:cs="Calibri"/>
                <w:color w:val="FF0000"/>
              </w:rPr>
              <w:t>early-mid</w:t>
            </w:r>
            <w:proofErr w:type="gramEnd"/>
            <w:r w:rsidRPr="00E249F4">
              <w:rPr>
                <w:rFonts w:ascii="Bookman Old Style" w:hAnsi="Bookman Old Style" w:cs="Calibri"/>
                <w:color w:val="FF0000"/>
              </w:rPr>
              <w:t xml:space="preserve"> January. </w:t>
            </w:r>
            <w:r w:rsidRPr="00E249F4">
              <w:rPr>
                <w:rFonts w:ascii="Bookman Old Style" w:hAnsi="Bookman Old Style" w:cs="Calibri"/>
                <w:b/>
                <w:bCs/>
                <w:color w:val="FF0000"/>
              </w:rPr>
              <w:t xml:space="preserve">ALL WP </w:t>
            </w:r>
            <w:r w:rsidR="00051E5D">
              <w:rPr>
                <w:rFonts w:ascii="Bookman Old Style" w:hAnsi="Bookman Old Style" w:cs="Calibri"/>
                <w:b/>
                <w:bCs/>
                <w:color w:val="FF0000"/>
              </w:rPr>
              <w:t>L</w:t>
            </w:r>
            <w:r w:rsidRPr="00E249F4">
              <w:rPr>
                <w:rFonts w:ascii="Bookman Old Style" w:hAnsi="Bookman Old Style" w:cs="Calibri"/>
                <w:b/>
                <w:bCs/>
                <w:color w:val="FF0000"/>
              </w:rPr>
              <w:t>ead</w:t>
            </w:r>
            <w:r>
              <w:rPr>
                <w:rFonts w:ascii="Bookman Old Style" w:hAnsi="Bookman Old Style" w:cs="Calibri"/>
                <w:b/>
                <w:bCs/>
                <w:color w:val="FF0000"/>
              </w:rPr>
              <w:t>er</w:t>
            </w:r>
            <w:r w:rsidRPr="00E249F4">
              <w:rPr>
                <w:rFonts w:ascii="Bookman Old Style" w:hAnsi="Bookman Old Style" w:cs="Calibri"/>
                <w:b/>
                <w:bCs/>
                <w:color w:val="FF0000"/>
              </w:rPr>
              <w:t>s</w:t>
            </w:r>
            <w:r w:rsidRPr="00E249F4">
              <w:rPr>
                <w:rFonts w:ascii="Bookman Old Style" w:hAnsi="Bookman Old Style" w:cs="Calibri"/>
                <w:color w:val="FF0000"/>
              </w:rPr>
              <w:t xml:space="preserve"> to send updates for EB to review ahead of the meeting.</w:t>
            </w:r>
          </w:p>
          <w:p w14:paraId="5B900E70" w14:textId="77777777" w:rsidR="00E423B0" w:rsidRPr="00E249F4" w:rsidRDefault="00E423B0" w:rsidP="00E249F4">
            <w:pPr>
              <w:pStyle w:val="NormalWeb"/>
              <w:spacing w:before="0" w:beforeAutospacing="0" w:after="0" w:afterAutospacing="0" w:line="259" w:lineRule="auto"/>
              <w:ind w:left="720"/>
              <w:rPr>
                <w:rFonts w:ascii="Bookman Old Style" w:hAnsi="Bookman Old Style"/>
                <w:color w:val="000000" w:themeColor="text1"/>
                <w:sz w:val="22"/>
                <w:szCs w:val="22"/>
              </w:rPr>
            </w:pPr>
          </w:p>
          <w:p w14:paraId="1A8EC3D2" w14:textId="0F76E8E2" w:rsidR="00F5772D" w:rsidRPr="00A126B3" w:rsidRDefault="00952812">
            <w:pPr>
              <w:pStyle w:val="NormalWeb"/>
              <w:numPr>
                <w:ilvl w:val="0"/>
                <w:numId w:val="13"/>
              </w:numPr>
              <w:spacing w:before="0" w:beforeAutospacing="0" w:after="0" w:afterAutospacing="0" w:line="259" w:lineRule="auto"/>
              <w:rPr>
                <w:rFonts w:ascii="Bookman Old Style" w:hAnsi="Bookman Old Style"/>
                <w:color w:val="000000" w:themeColor="text1"/>
                <w:sz w:val="22"/>
                <w:szCs w:val="22"/>
              </w:rPr>
            </w:pPr>
            <w:r w:rsidRPr="00A126B3">
              <w:rPr>
                <w:rFonts w:ascii="Bookman Old Style" w:hAnsi="Bookman Old Style"/>
                <w:color w:val="000000" w:themeColor="text1"/>
                <w:sz w:val="22"/>
                <w:szCs w:val="22"/>
              </w:rPr>
              <w:t xml:space="preserve">A weekly </w:t>
            </w:r>
            <w:r w:rsidR="00EB3879" w:rsidRPr="00A126B3">
              <w:rPr>
                <w:rFonts w:ascii="Bookman Old Style" w:hAnsi="Bookman Old Style"/>
                <w:color w:val="000000" w:themeColor="text1"/>
                <w:sz w:val="22"/>
                <w:szCs w:val="22"/>
              </w:rPr>
              <w:t>“</w:t>
            </w:r>
            <w:r w:rsidRPr="00A126B3">
              <w:rPr>
                <w:rFonts w:ascii="Bookman Old Style" w:hAnsi="Bookman Old Style"/>
                <w:color w:val="000000" w:themeColor="text1"/>
                <w:sz w:val="22"/>
                <w:szCs w:val="22"/>
              </w:rPr>
              <w:t>open project meeting slot</w:t>
            </w:r>
            <w:r w:rsidR="00EB3879" w:rsidRPr="00A126B3">
              <w:rPr>
                <w:rFonts w:ascii="Bookman Old Style" w:hAnsi="Bookman Old Style"/>
                <w:color w:val="000000" w:themeColor="text1"/>
                <w:sz w:val="22"/>
                <w:szCs w:val="22"/>
              </w:rPr>
              <w:t>”</w:t>
            </w:r>
            <w:r w:rsidRPr="00A126B3">
              <w:rPr>
                <w:rFonts w:ascii="Bookman Old Style" w:hAnsi="Bookman Old Style"/>
                <w:color w:val="000000" w:themeColor="text1"/>
                <w:sz w:val="22"/>
                <w:szCs w:val="22"/>
              </w:rPr>
              <w:t xml:space="preserve"> was suggested as being a useful tool to have for whatever </w:t>
            </w:r>
            <w:r w:rsidR="00490E64">
              <w:rPr>
                <w:rFonts w:ascii="Bookman Old Style" w:hAnsi="Bookman Old Style"/>
                <w:color w:val="000000" w:themeColor="text1"/>
                <w:sz w:val="22"/>
                <w:szCs w:val="22"/>
              </w:rPr>
              <w:t xml:space="preserve">project </w:t>
            </w:r>
            <w:r w:rsidRPr="00A126B3">
              <w:rPr>
                <w:rFonts w:ascii="Bookman Old Style" w:hAnsi="Bookman Old Style"/>
                <w:color w:val="000000" w:themeColor="text1"/>
                <w:sz w:val="22"/>
                <w:szCs w:val="22"/>
              </w:rPr>
              <w:t>planning activity/meeting may be taking place that week</w:t>
            </w:r>
            <w:r w:rsidR="00351762" w:rsidRPr="00A126B3">
              <w:rPr>
                <w:rFonts w:ascii="Bookman Old Style" w:hAnsi="Bookman Old Style"/>
                <w:color w:val="000000" w:themeColor="text1"/>
                <w:sz w:val="22"/>
                <w:szCs w:val="22"/>
              </w:rPr>
              <w:t>.</w:t>
            </w:r>
            <w:r w:rsidRPr="00A126B3">
              <w:rPr>
                <w:rFonts w:ascii="Bookman Old Style" w:hAnsi="Bookman Old Style"/>
                <w:color w:val="000000" w:themeColor="text1"/>
                <w:sz w:val="22"/>
                <w:szCs w:val="22"/>
              </w:rPr>
              <w:t xml:space="preserve"> </w:t>
            </w:r>
          </w:p>
          <w:p w14:paraId="2C181344" w14:textId="3DF10CA1" w:rsidR="000519E7" w:rsidRPr="00EB3879" w:rsidRDefault="00952812" w:rsidP="00F5772D">
            <w:pPr>
              <w:pStyle w:val="NormalWeb"/>
              <w:spacing w:before="0" w:beforeAutospacing="0" w:after="0" w:afterAutospacing="0" w:line="259" w:lineRule="auto"/>
              <w:ind w:left="720"/>
              <w:rPr>
                <w:rFonts w:ascii="Bookman Old Style" w:hAnsi="Bookman Old Style"/>
                <w:color w:val="002060"/>
                <w:sz w:val="22"/>
                <w:szCs w:val="22"/>
              </w:rPr>
            </w:pPr>
            <w:r w:rsidRPr="00E423B0">
              <w:rPr>
                <w:rFonts w:ascii="Bookman Old Style" w:hAnsi="Bookman Old Style"/>
                <w:b/>
                <w:bCs/>
                <w:color w:val="FF0000"/>
                <w:sz w:val="22"/>
                <w:szCs w:val="22"/>
                <w:u w:val="single"/>
              </w:rPr>
              <w:t>Action</w:t>
            </w:r>
            <w:r w:rsidR="00CF3551" w:rsidRPr="00E423B0">
              <w:rPr>
                <w:rFonts w:ascii="Bookman Old Style" w:hAnsi="Bookman Old Style"/>
                <w:b/>
                <w:bCs/>
                <w:color w:val="FF0000"/>
                <w:sz w:val="22"/>
                <w:szCs w:val="22"/>
                <w:u w:val="single"/>
              </w:rPr>
              <w:t>:</w:t>
            </w:r>
            <w:r w:rsidRPr="00F5772D">
              <w:rPr>
                <w:rFonts w:ascii="Bookman Old Style" w:hAnsi="Bookman Old Style"/>
                <w:color w:val="FF0000"/>
                <w:sz w:val="22"/>
                <w:szCs w:val="22"/>
              </w:rPr>
              <w:t xml:space="preserve"> </w:t>
            </w:r>
            <w:r w:rsidR="00F5772D">
              <w:rPr>
                <w:rFonts w:ascii="Bookman Old Style" w:hAnsi="Bookman Old Style"/>
                <w:color w:val="FF0000"/>
                <w:sz w:val="22"/>
                <w:szCs w:val="22"/>
              </w:rPr>
              <w:t>T</w:t>
            </w:r>
            <w:r w:rsidRPr="00F5772D">
              <w:rPr>
                <w:rFonts w:ascii="Bookman Old Style" w:hAnsi="Bookman Old Style"/>
                <w:color w:val="FF0000"/>
                <w:sz w:val="22"/>
                <w:szCs w:val="22"/>
              </w:rPr>
              <w:t xml:space="preserve">o </w:t>
            </w:r>
            <w:r w:rsidR="00F5772D">
              <w:rPr>
                <w:rFonts w:ascii="Bookman Old Style" w:hAnsi="Bookman Old Style"/>
                <w:color w:val="FF0000"/>
                <w:sz w:val="22"/>
                <w:szCs w:val="22"/>
              </w:rPr>
              <w:t xml:space="preserve">include in the January OMT Agenda and </w:t>
            </w:r>
            <w:r w:rsidRPr="00F5772D">
              <w:rPr>
                <w:rFonts w:ascii="Bookman Old Style" w:hAnsi="Bookman Old Style"/>
                <w:color w:val="FF0000"/>
                <w:sz w:val="22"/>
                <w:szCs w:val="22"/>
              </w:rPr>
              <w:t xml:space="preserve">review </w:t>
            </w:r>
            <w:r w:rsidR="00F5772D">
              <w:rPr>
                <w:rFonts w:ascii="Bookman Old Style" w:hAnsi="Bookman Old Style"/>
                <w:color w:val="FF0000"/>
                <w:sz w:val="22"/>
                <w:szCs w:val="22"/>
              </w:rPr>
              <w:t>further</w:t>
            </w:r>
            <w:r w:rsidRPr="00F5772D">
              <w:rPr>
                <w:rFonts w:ascii="Bookman Old Style" w:hAnsi="Bookman Old Style"/>
                <w:color w:val="FF0000"/>
                <w:sz w:val="22"/>
                <w:szCs w:val="22"/>
              </w:rPr>
              <w:t>, e.g</w:t>
            </w:r>
            <w:r w:rsidR="00EB3879" w:rsidRPr="00F5772D">
              <w:rPr>
                <w:rFonts w:ascii="Bookman Old Style" w:hAnsi="Bookman Old Style"/>
                <w:color w:val="FF0000"/>
                <w:sz w:val="22"/>
                <w:szCs w:val="22"/>
              </w:rPr>
              <w:t>.</w:t>
            </w:r>
            <w:r w:rsidRPr="00F5772D">
              <w:rPr>
                <w:rFonts w:ascii="Bookman Old Style" w:hAnsi="Bookman Old Style"/>
                <w:color w:val="FF0000"/>
                <w:sz w:val="22"/>
                <w:szCs w:val="22"/>
              </w:rPr>
              <w:t xml:space="preserve">, when </w:t>
            </w:r>
            <w:r w:rsidR="00351762">
              <w:rPr>
                <w:rFonts w:ascii="Bookman Old Style" w:hAnsi="Bookman Old Style"/>
                <w:color w:val="FF0000"/>
                <w:sz w:val="22"/>
                <w:szCs w:val="22"/>
              </w:rPr>
              <w:t xml:space="preserve">agreeing </w:t>
            </w:r>
            <w:r w:rsidR="00F5772D">
              <w:rPr>
                <w:rFonts w:ascii="Bookman Old Style" w:hAnsi="Bookman Old Style"/>
                <w:color w:val="FF0000"/>
                <w:sz w:val="22"/>
                <w:szCs w:val="22"/>
              </w:rPr>
              <w:t>a suitable</w:t>
            </w:r>
            <w:r w:rsidRPr="00F5772D">
              <w:rPr>
                <w:rFonts w:ascii="Bookman Old Style" w:hAnsi="Bookman Old Style"/>
                <w:color w:val="FF0000"/>
                <w:sz w:val="22"/>
                <w:szCs w:val="22"/>
              </w:rPr>
              <w:t xml:space="preserve"> </w:t>
            </w:r>
            <w:r w:rsidR="00F5772D">
              <w:rPr>
                <w:rFonts w:ascii="Bookman Old Style" w:hAnsi="Bookman Old Style"/>
                <w:color w:val="FF0000"/>
                <w:sz w:val="22"/>
                <w:szCs w:val="22"/>
              </w:rPr>
              <w:t xml:space="preserve">regular </w:t>
            </w:r>
            <w:r w:rsidR="00CF3551" w:rsidRPr="00F5772D">
              <w:rPr>
                <w:rFonts w:ascii="Bookman Old Style" w:hAnsi="Bookman Old Style"/>
                <w:color w:val="FF0000"/>
                <w:sz w:val="22"/>
                <w:szCs w:val="22"/>
              </w:rPr>
              <w:t xml:space="preserve">monthly </w:t>
            </w:r>
            <w:r w:rsidRPr="00F5772D">
              <w:rPr>
                <w:rFonts w:ascii="Bookman Old Style" w:hAnsi="Bookman Old Style"/>
                <w:color w:val="FF0000"/>
                <w:sz w:val="22"/>
                <w:szCs w:val="22"/>
              </w:rPr>
              <w:t xml:space="preserve">slot for </w:t>
            </w:r>
            <w:r w:rsidR="00F5772D">
              <w:rPr>
                <w:rFonts w:ascii="Bookman Old Style" w:hAnsi="Bookman Old Style"/>
                <w:color w:val="FF0000"/>
                <w:sz w:val="22"/>
                <w:szCs w:val="22"/>
              </w:rPr>
              <w:t xml:space="preserve">all for next term’s </w:t>
            </w:r>
            <w:r w:rsidRPr="00F5772D">
              <w:rPr>
                <w:rFonts w:ascii="Bookman Old Style" w:hAnsi="Bookman Old Style"/>
                <w:color w:val="FF0000"/>
                <w:sz w:val="22"/>
                <w:szCs w:val="22"/>
              </w:rPr>
              <w:t>OMT meeting</w:t>
            </w:r>
            <w:r w:rsidR="00F5772D">
              <w:rPr>
                <w:rFonts w:ascii="Bookman Old Style" w:hAnsi="Bookman Old Style"/>
                <w:color w:val="FF0000"/>
                <w:sz w:val="22"/>
                <w:szCs w:val="22"/>
              </w:rPr>
              <w:t>s.</w:t>
            </w:r>
            <w:r w:rsidRPr="00F5772D">
              <w:rPr>
                <w:rFonts w:ascii="Bookman Old Style" w:hAnsi="Bookman Old Style"/>
                <w:color w:val="FF0000"/>
                <w:sz w:val="22"/>
                <w:szCs w:val="22"/>
              </w:rPr>
              <w:t xml:space="preserve"> </w:t>
            </w:r>
          </w:p>
          <w:p w14:paraId="02B17D27" w14:textId="130DAB1D" w:rsidR="00856BD4" w:rsidRPr="00004720" w:rsidRDefault="00281C87" w:rsidP="00EB3879">
            <w:pPr>
              <w:tabs>
                <w:tab w:val="left" w:pos="543"/>
              </w:tabs>
              <w:spacing w:before="20" w:after="20" w:line="259" w:lineRule="auto"/>
              <w:ind w:left="350" w:hanging="350"/>
              <w:rPr>
                <w:rFonts w:ascii="Bookman Old Style" w:hAnsi="Bookman Old Style"/>
                <w:sz w:val="10"/>
                <w:szCs w:val="10"/>
                <w:lang w:val="en-US"/>
              </w:rPr>
            </w:pPr>
            <w:r w:rsidRPr="00004720">
              <w:rPr>
                <w:rFonts w:ascii="Bookman Old Style" w:eastAsia="Calibri" w:hAnsi="Bookman Old Style" w:cs="Calibri"/>
                <w:b/>
                <w:bCs/>
                <w:color w:val="FF0000"/>
                <w:sz w:val="22"/>
                <w:szCs w:val="22"/>
                <w:lang w:eastAsia="en-US"/>
              </w:rPr>
              <w:t xml:space="preserve"> </w:t>
            </w:r>
            <w:r w:rsidR="000535B3" w:rsidRPr="00004720">
              <w:rPr>
                <w:rFonts w:ascii="Bookman Old Style" w:hAnsi="Bookman Old Style"/>
                <w:i/>
                <w:iCs/>
                <w:sz w:val="22"/>
                <w:szCs w:val="22"/>
                <w:lang w:val="en-US"/>
              </w:rPr>
              <w:t xml:space="preserve"> </w:t>
            </w:r>
            <w:r w:rsidR="00354CDF">
              <w:rPr>
                <w:rFonts w:ascii="Bookman Old Style" w:hAnsi="Bookman Old Style"/>
                <w:i/>
                <w:iCs/>
                <w:sz w:val="22"/>
                <w:szCs w:val="22"/>
                <w:lang w:val="en-US"/>
              </w:rPr>
              <w:tab/>
            </w:r>
          </w:p>
        </w:tc>
      </w:tr>
      <w:tr w:rsidR="00C92905" w:rsidRPr="00C92905" w14:paraId="45F74D47" w14:textId="77777777" w:rsidTr="00B700F6">
        <w:trPr>
          <w:trHeight w:val="439"/>
          <w:jc w:val="center"/>
        </w:trPr>
        <w:tc>
          <w:tcPr>
            <w:tcW w:w="1271" w:type="dxa"/>
          </w:tcPr>
          <w:p w14:paraId="470D225B" w14:textId="77777777" w:rsidR="00C92905" w:rsidRDefault="00C92905" w:rsidP="00C02496">
            <w:r>
              <w:rPr>
                <w:rFonts w:ascii="Arial" w:eastAsia="Arial" w:hAnsi="Arial" w:cs="Arial"/>
                <w:b/>
                <w:color w:val="444444"/>
                <w:sz w:val="20"/>
              </w:rPr>
              <w:lastRenderedPageBreak/>
              <w:t>OMT: 2022-09-12-#03</w:t>
            </w:r>
          </w:p>
          <w:p w14:paraId="5DEBE1FC" w14:textId="2C19CCEE" w:rsidR="00C92905" w:rsidRDefault="00C92905" w:rsidP="00C02496">
            <w:pPr>
              <w:rPr>
                <w:rFonts w:ascii="Arial" w:eastAsia="Arial" w:hAnsi="Arial" w:cs="Arial"/>
                <w:b/>
                <w:color w:val="444444"/>
                <w:sz w:val="20"/>
              </w:rPr>
            </w:pPr>
            <w:r>
              <w:rPr>
                <w:rFonts w:ascii="Arial" w:eastAsia="Arial" w:hAnsi="Arial" w:cs="Arial"/>
                <w:b/>
                <w:color w:val="38761D"/>
                <w:sz w:val="20"/>
              </w:rPr>
              <w:t xml:space="preserve">  </w:t>
            </w:r>
          </w:p>
        </w:tc>
        <w:tc>
          <w:tcPr>
            <w:tcW w:w="8324" w:type="dxa"/>
          </w:tcPr>
          <w:p w14:paraId="54A448DD" w14:textId="30709EB5" w:rsidR="00C92905" w:rsidRDefault="00C92905" w:rsidP="00C02496">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outlineLvl w:val="0"/>
              <w:rPr>
                <w:rFonts w:ascii="Bookman Old Style" w:hAnsi="Bookman Old Style" w:cs="Calibri"/>
                <w:color w:val="002060"/>
                <w:sz w:val="22"/>
                <w:szCs w:val="22"/>
              </w:rPr>
            </w:pPr>
            <w:r w:rsidRPr="00C92905">
              <w:rPr>
                <w:rFonts w:ascii="Bookman Old Style" w:hAnsi="Bookman Old Style" w:cs="Calibri"/>
                <w:b/>
                <w:bCs/>
                <w:color w:val="002060"/>
                <w:sz w:val="22"/>
                <w:szCs w:val="22"/>
              </w:rPr>
              <w:t>Research Questions for the Evaluation</w:t>
            </w:r>
            <w:r>
              <w:rPr>
                <w:rFonts w:ascii="Bookman Old Style" w:hAnsi="Bookman Old Style" w:cs="Calibri"/>
                <w:b/>
                <w:bCs/>
                <w:color w:val="002060"/>
                <w:sz w:val="22"/>
                <w:szCs w:val="22"/>
              </w:rPr>
              <w:t xml:space="preserve"> </w:t>
            </w:r>
            <w:r w:rsidRPr="00C92905">
              <w:rPr>
                <w:rFonts w:ascii="Bookman Old Style" w:hAnsi="Bookman Old Style" w:cs="Calibri"/>
                <w:color w:val="002060"/>
                <w:sz w:val="22"/>
                <w:szCs w:val="22"/>
              </w:rPr>
              <w:t>(CG)</w:t>
            </w:r>
          </w:p>
          <w:p w14:paraId="6B85431E" w14:textId="7FE01655" w:rsidR="00E423B0" w:rsidRDefault="00E423B0" w:rsidP="00C02496">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outlineLvl w:val="0"/>
              <w:rPr>
                <w:rFonts w:ascii="Bookman Old Style" w:hAnsi="Bookman Old Style" w:cs="Calibri"/>
                <w:color w:val="002060"/>
                <w:sz w:val="22"/>
                <w:szCs w:val="22"/>
              </w:rPr>
            </w:pPr>
            <w:r>
              <w:rPr>
                <w:rFonts w:ascii="Bookman Old Style" w:hAnsi="Bookman Old Style" w:cs="Calibri"/>
                <w:b/>
                <w:bCs/>
                <w:color w:val="002060"/>
                <w:sz w:val="22"/>
                <w:szCs w:val="22"/>
              </w:rPr>
              <w:t xml:space="preserve">See </w:t>
            </w:r>
            <w:hyperlink r:id="rId12" w:history="1">
              <w:r w:rsidR="00051E5D" w:rsidRPr="00FF091A">
                <w:rPr>
                  <w:rStyle w:val="Hyperlink"/>
                  <w:rFonts w:ascii="Bookman Old Style" w:hAnsi="Bookman Old Style" w:cs="Calibri"/>
                  <w:b/>
                  <w:bCs/>
                  <w:sz w:val="22"/>
                  <w:szCs w:val="22"/>
                </w:rPr>
                <w:t>l</w:t>
              </w:r>
              <w:r w:rsidRPr="00FF091A">
                <w:rPr>
                  <w:rStyle w:val="Hyperlink"/>
                  <w:rFonts w:ascii="Bookman Old Style" w:hAnsi="Bookman Old Style" w:cs="Calibri"/>
                  <w:b/>
                  <w:bCs/>
                  <w:sz w:val="22"/>
                  <w:szCs w:val="22"/>
                </w:rPr>
                <w:t xml:space="preserve">inked </w:t>
              </w:r>
              <w:r w:rsidR="00051E5D" w:rsidRPr="00FF091A">
                <w:rPr>
                  <w:rStyle w:val="Hyperlink"/>
                  <w:rFonts w:ascii="Bookman Old Style" w:hAnsi="Bookman Old Style" w:cs="Calibri"/>
                  <w:b/>
                  <w:bCs/>
                  <w:sz w:val="22"/>
                  <w:szCs w:val="22"/>
                </w:rPr>
                <w:t>s</w:t>
              </w:r>
              <w:r w:rsidRPr="00FF091A">
                <w:rPr>
                  <w:rStyle w:val="Hyperlink"/>
                  <w:rFonts w:ascii="Bookman Old Style" w:hAnsi="Bookman Old Style" w:cs="Calibri"/>
                  <w:b/>
                  <w:bCs/>
                  <w:sz w:val="22"/>
                  <w:szCs w:val="22"/>
                </w:rPr>
                <w:t>lides</w:t>
              </w:r>
              <w:r w:rsidR="00051E5D" w:rsidRPr="00FF091A">
                <w:rPr>
                  <w:rStyle w:val="Hyperlink"/>
                  <w:rFonts w:ascii="Bookman Old Style" w:hAnsi="Bookman Old Style" w:cs="Calibri"/>
                  <w:b/>
                  <w:bCs/>
                  <w:sz w:val="22"/>
                  <w:szCs w:val="22"/>
                </w:rPr>
                <w:t xml:space="preserve"> here</w:t>
              </w:r>
            </w:hyperlink>
          </w:p>
          <w:p w14:paraId="2A992399" w14:textId="29A390E1" w:rsidR="00E423B0" w:rsidRPr="00E249F4" w:rsidRDefault="00CF3551" w:rsidP="00E423B0">
            <w:pPr>
              <w:pStyle w:val="ListParagraph"/>
              <w:numPr>
                <w:ilvl w:val="0"/>
                <w:numId w:val="10"/>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 xml:space="preserve">CH chaired a meeting on 30/11/2022 </w:t>
            </w:r>
            <w:r w:rsidR="00351762" w:rsidRPr="00A126B3">
              <w:rPr>
                <w:rFonts w:ascii="Bookman Old Style" w:eastAsia="Calibri" w:hAnsi="Bookman Old Style" w:cs="Calibri"/>
                <w:color w:val="000000" w:themeColor="text1"/>
              </w:rPr>
              <w:t xml:space="preserve">on behalf of CG </w:t>
            </w:r>
            <w:r w:rsidRPr="00A126B3">
              <w:rPr>
                <w:rFonts w:ascii="Bookman Old Style" w:eastAsia="Calibri" w:hAnsi="Bookman Old Style" w:cs="Calibri"/>
                <w:color w:val="000000" w:themeColor="text1"/>
              </w:rPr>
              <w:t xml:space="preserve">which went through which Qs </w:t>
            </w:r>
            <w:r w:rsidRPr="00E249F4">
              <w:rPr>
                <w:rFonts w:ascii="Bookman Old Style" w:eastAsia="Calibri" w:hAnsi="Bookman Old Style" w:cs="Calibri"/>
                <w:color w:val="000000" w:themeColor="text1"/>
              </w:rPr>
              <w:t>were important for each WP</w:t>
            </w:r>
            <w:r w:rsidR="00E249F4" w:rsidRPr="00E249F4">
              <w:rPr>
                <w:rFonts w:ascii="Bookman Old Style" w:eastAsia="Calibri" w:hAnsi="Bookman Old Style" w:cs="Calibri"/>
                <w:color w:val="000000" w:themeColor="text1"/>
              </w:rPr>
              <w:t xml:space="preserve"> and </w:t>
            </w:r>
            <w:r w:rsidR="00E423B0" w:rsidRPr="00E249F4">
              <w:rPr>
                <w:rFonts w:ascii="Bookman Old Style" w:hAnsi="Bookman Old Style" w:cs="Calibri"/>
                <w:color w:val="000000"/>
              </w:rPr>
              <w:t>discuss</w:t>
            </w:r>
            <w:r w:rsidR="00E249F4" w:rsidRPr="00E249F4">
              <w:rPr>
                <w:rFonts w:ascii="Bookman Old Style" w:hAnsi="Bookman Old Style" w:cs="Calibri"/>
                <w:color w:val="000000"/>
              </w:rPr>
              <w:t>ed</w:t>
            </w:r>
            <w:r w:rsidR="00E423B0" w:rsidRPr="00E249F4">
              <w:rPr>
                <w:rFonts w:ascii="Bookman Old Style" w:hAnsi="Bookman Old Style" w:cs="Calibri"/>
                <w:color w:val="000000"/>
              </w:rPr>
              <w:t xml:space="preserve"> project research questions.</w:t>
            </w:r>
          </w:p>
          <w:p w14:paraId="02F9E361" w14:textId="77777777" w:rsidR="00E249F4" w:rsidRPr="00E249F4" w:rsidRDefault="00E249F4" w:rsidP="00E249F4">
            <w:pPr>
              <w:pStyle w:val="ListParagraph"/>
              <w:outlineLvl w:val="0"/>
              <w:rPr>
                <w:rFonts w:ascii="Bookman Old Style" w:eastAsia="Calibri" w:hAnsi="Bookman Old Style" w:cs="Calibri"/>
                <w:color w:val="000000" w:themeColor="text1"/>
              </w:rPr>
            </w:pPr>
          </w:p>
          <w:p w14:paraId="4FF77222" w14:textId="29EA2DF3" w:rsidR="00E423B0" w:rsidRPr="00E249F4" w:rsidRDefault="00E249F4" w:rsidP="00E249F4">
            <w:pPr>
              <w:pStyle w:val="ListParagraph"/>
              <w:numPr>
                <w:ilvl w:val="0"/>
                <w:numId w:val="10"/>
              </w:numPr>
              <w:rPr>
                <w:rFonts w:ascii="Bookman Old Style" w:hAnsi="Bookman Old Style" w:cs="Calibri"/>
                <w:color w:val="000000"/>
              </w:rPr>
            </w:pPr>
            <w:r w:rsidRPr="00E249F4">
              <w:rPr>
                <w:rFonts w:ascii="Bookman Old Style" w:hAnsi="Bookman Old Style" w:cs="Calibri"/>
                <w:color w:val="000000"/>
              </w:rPr>
              <w:t xml:space="preserve">CG: </w:t>
            </w:r>
            <w:r w:rsidR="00E423B0" w:rsidRPr="00E249F4">
              <w:rPr>
                <w:rFonts w:ascii="Bookman Old Style" w:hAnsi="Bookman Old Style" w:cs="Calibri"/>
                <w:color w:val="000000"/>
              </w:rPr>
              <w:t xml:space="preserve">Few specific questions have </w:t>
            </w:r>
            <w:proofErr w:type="gramStart"/>
            <w:r w:rsidR="00E423B0" w:rsidRPr="00E249F4">
              <w:rPr>
                <w:rFonts w:ascii="Bookman Old Style" w:hAnsi="Bookman Old Style" w:cs="Calibri"/>
                <w:color w:val="000000"/>
              </w:rPr>
              <w:t>emerged</w:t>
            </w:r>
            <w:proofErr w:type="gramEnd"/>
            <w:r w:rsidR="00E423B0" w:rsidRPr="00E249F4">
              <w:rPr>
                <w:rFonts w:ascii="Bookman Old Style" w:hAnsi="Bookman Old Style" w:cs="Calibri"/>
                <w:color w:val="000000"/>
              </w:rPr>
              <w:t xml:space="preserve"> but numerous issues raised and ideas offered (see below</w:t>
            </w:r>
            <w:r w:rsidR="00FF091A">
              <w:rPr>
                <w:rFonts w:ascii="Bookman Old Style" w:hAnsi="Bookman Old Style" w:cs="Calibri"/>
                <w:color w:val="000000"/>
              </w:rPr>
              <w:t xml:space="preserve"> and presentation linked above</w:t>
            </w:r>
            <w:r w:rsidR="00E423B0" w:rsidRPr="00E249F4">
              <w:rPr>
                <w:rFonts w:ascii="Bookman Old Style" w:hAnsi="Bookman Old Style" w:cs="Calibri"/>
                <w:color w:val="000000"/>
              </w:rPr>
              <w:t>).</w:t>
            </w:r>
          </w:p>
          <w:p w14:paraId="1C908223" w14:textId="77777777" w:rsidR="00E423B0" w:rsidRPr="00E249F4" w:rsidRDefault="00E423B0" w:rsidP="00E423B0">
            <w:pPr>
              <w:pStyle w:val="ListParagraph"/>
              <w:outlineLvl w:val="0"/>
              <w:rPr>
                <w:rFonts w:ascii="Bookman Old Style" w:eastAsia="Calibri" w:hAnsi="Bookman Old Style" w:cs="Calibri"/>
                <w:color w:val="000000" w:themeColor="text1"/>
                <w:sz w:val="10"/>
                <w:szCs w:val="10"/>
              </w:rPr>
            </w:pPr>
          </w:p>
          <w:p w14:paraId="630D7DD1" w14:textId="4A67FC86" w:rsidR="00272C73" w:rsidRPr="00A126B3" w:rsidRDefault="008D0117">
            <w:pPr>
              <w:pStyle w:val="ListParagraph"/>
              <w:numPr>
                <w:ilvl w:val="0"/>
                <w:numId w:val="10"/>
              </w:numPr>
              <w:tabs>
                <w:tab w:val="num" w:pos="720"/>
              </w:tabs>
              <w:jc w:val="left"/>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 xml:space="preserve">CG: </w:t>
            </w:r>
            <w:r w:rsidR="00CF3551" w:rsidRPr="00A126B3">
              <w:rPr>
                <w:rFonts w:ascii="Bookman Old Style" w:eastAsia="Calibri" w:hAnsi="Bookman Old Style" w:cs="Calibri"/>
                <w:color w:val="000000" w:themeColor="text1"/>
              </w:rPr>
              <w:t>The objectives of the project</w:t>
            </w:r>
            <w:r w:rsidR="0043065F" w:rsidRPr="00A126B3">
              <w:rPr>
                <w:rFonts w:ascii="Bookman Old Style" w:eastAsia="Calibri" w:hAnsi="Bookman Old Style" w:cs="Calibri"/>
                <w:color w:val="000000" w:themeColor="text1"/>
              </w:rPr>
              <w:t>,</w:t>
            </w:r>
            <w:r w:rsidR="00CF3551" w:rsidRPr="00A126B3">
              <w:rPr>
                <w:rFonts w:ascii="Bookman Old Style" w:eastAsia="Calibri" w:hAnsi="Bookman Old Style" w:cs="Calibri"/>
                <w:color w:val="000000" w:themeColor="text1"/>
              </w:rPr>
              <w:t xml:space="preserve"> and what we said we would do in the project</w:t>
            </w:r>
            <w:r w:rsidR="0043065F" w:rsidRPr="00A126B3">
              <w:rPr>
                <w:rFonts w:ascii="Bookman Old Style" w:eastAsia="Calibri" w:hAnsi="Bookman Old Style" w:cs="Calibri"/>
                <w:color w:val="000000" w:themeColor="text1"/>
              </w:rPr>
              <w:t xml:space="preserve">, including for various stakeholders </w:t>
            </w:r>
            <w:r w:rsidRPr="00A126B3">
              <w:rPr>
                <w:rFonts w:ascii="Bookman Old Style" w:eastAsia="Calibri" w:hAnsi="Bookman Old Style" w:cs="Calibri"/>
                <w:color w:val="000000" w:themeColor="text1"/>
              </w:rPr>
              <w:t xml:space="preserve">- </w:t>
            </w:r>
            <w:r w:rsidR="0043065F" w:rsidRPr="00A126B3">
              <w:rPr>
                <w:rFonts w:ascii="Bookman Old Style" w:eastAsia="Calibri" w:hAnsi="Bookman Old Style" w:cs="Calibri"/>
                <w:color w:val="000000" w:themeColor="text1"/>
              </w:rPr>
              <w:t>such as students, teachers, schools</w:t>
            </w:r>
            <w:r w:rsidRPr="00A126B3">
              <w:rPr>
                <w:rFonts w:ascii="Bookman Old Style" w:eastAsia="Calibri" w:hAnsi="Bookman Old Style" w:cs="Calibri"/>
                <w:color w:val="000000" w:themeColor="text1"/>
              </w:rPr>
              <w:t xml:space="preserve"> - </w:t>
            </w:r>
            <w:r w:rsidR="0043065F" w:rsidRPr="00A126B3">
              <w:rPr>
                <w:rFonts w:ascii="Bookman Old Style" w:eastAsia="Calibri" w:hAnsi="Bookman Old Style" w:cs="Calibri"/>
                <w:color w:val="000000" w:themeColor="text1"/>
              </w:rPr>
              <w:t>per country etc</w:t>
            </w:r>
            <w:r w:rsidR="00632F9C" w:rsidRPr="00A126B3">
              <w:rPr>
                <w:rFonts w:ascii="Bookman Old Style" w:eastAsia="Calibri" w:hAnsi="Bookman Old Style" w:cs="Calibri"/>
                <w:color w:val="000000" w:themeColor="text1"/>
              </w:rPr>
              <w:t>.</w:t>
            </w:r>
            <w:r w:rsidR="00A126B3">
              <w:rPr>
                <w:rFonts w:ascii="Bookman Old Style" w:eastAsia="Calibri" w:hAnsi="Bookman Old Style" w:cs="Calibri"/>
                <w:color w:val="000000" w:themeColor="text1"/>
              </w:rPr>
              <w:t>,</w:t>
            </w:r>
            <w:r w:rsidR="0043065F" w:rsidRPr="00A126B3">
              <w:rPr>
                <w:rFonts w:ascii="Bookman Old Style" w:eastAsia="Calibri" w:hAnsi="Bookman Old Style" w:cs="Calibri"/>
                <w:color w:val="000000" w:themeColor="text1"/>
              </w:rPr>
              <w:t xml:space="preserve"> </w:t>
            </w:r>
            <w:r w:rsidR="00CF3551" w:rsidRPr="00A126B3">
              <w:rPr>
                <w:rFonts w:ascii="Bookman Old Style" w:eastAsia="Calibri" w:hAnsi="Bookman Old Style" w:cs="Calibri"/>
                <w:color w:val="000000" w:themeColor="text1"/>
              </w:rPr>
              <w:t xml:space="preserve">are relevant for the evaluation. </w:t>
            </w:r>
            <w:r w:rsidR="00632F9C" w:rsidRPr="00A126B3">
              <w:rPr>
                <w:rFonts w:ascii="Bookman Old Style" w:eastAsia="Calibri" w:hAnsi="Bookman Old Style" w:cs="Calibri"/>
                <w:color w:val="000000" w:themeColor="text1"/>
              </w:rPr>
              <w:t xml:space="preserve">CG went through these as </w:t>
            </w:r>
            <w:r w:rsidR="00CF3551" w:rsidRPr="00A126B3">
              <w:rPr>
                <w:rFonts w:ascii="Bookman Old Style" w:eastAsia="Calibri" w:hAnsi="Bookman Old Style" w:cs="Calibri"/>
                <w:color w:val="000000" w:themeColor="text1"/>
              </w:rPr>
              <w:t xml:space="preserve"> </w:t>
            </w:r>
            <w:r w:rsidR="00632F9C" w:rsidRPr="00A126B3">
              <w:rPr>
                <w:rFonts w:ascii="Bookman Old Style" w:eastAsia="Calibri" w:hAnsi="Bookman Old Style" w:cs="Calibri"/>
                <w:color w:val="000000" w:themeColor="text1"/>
              </w:rPr>
              <w:t>detailed in the GA</w:t>
            </w:r>
            <w:r w:rsidR="0043065F" w:rsidRPr="00A126B3">
              <w:rPr>
                <w:rFonts w:ascii="Bookman Old Style" w:eastAsia="Calibri" w:hAnsi="Bookman Old Style" w:cs="Calibri"/>
                <w:color w:val="000000" w:themeColor="text1"/>
              </w:rPr>
              <w:t xml:space="preserve">. </w:t>
            </w:r>
          </w:p>
          <w:p w14:paraId="5AE38C0D" w14:textId="492E2FB5" w:rsidR="00632F9C" w:rsidRPr="00A126B3" w:rsidRDefault="00632F9C">
            <w:pPr>
              <w:pStyle w:val="ListParagraph"/>
              <w:numPr>
                <w:ilvl w:val="0"/>
                <w:numId w:val="10"/>
              </w:numPr>
              <w:tabs>
                <w:tab w:val="num" w:pos="720"/>
              </w:tabs>
              <w:jc w:val="left"/>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 xml:space="preserve">Evaluation aspects relating to </w:t>
            </w:r>
            <w:r w:rsidR="0043065F" w:rsidRPr="00A126B3">
              <w:rPr>
                <w:rFonts w:ascii="Bookman Old Style" w:eastAsia="Calibri" w:hAnsi="Bookman Old Style" w:cs="Calibri"/>
                <w:color w:val="000000" w:themeColor="text1"/>
              </w:rPr>
              <w:t>technologica</w:t>
            </w:r>
            <w:r w:rsidR="008D0117" w:rsidRPr="00A126B3">
              <w:rPr>
                <w:rFonts w:ascii="Bookman Old Style" w:eastAsia="Calibri" w:hAnsi="Bookman Old Style" w:cs="Calibri"/>
                <w:color w:val="000000" w:themeColor="text1"/>
              </w:rPr>
              <w:t>l</w:t>
            </w:r>
            <w:r w:rsidR="0043065F" w:rsidRPr="00A126B3">
              <w:rPr>
                <w:rFonts w:ascii="Bookman Old Style" w:eastAsia="Calibri" w:hAnsi="Bookman Old Style" w:cs="Calibri"/>
                <w:color w:val="000000" w:themeColor="text1"/>
              </w:rPr>
              <w:t xml:space="preserve">, </w:t>
            </w:r>
            <w:r w:rsidR="00414570" w:rsidRPr="00A126B3">
              <w:rPr>
                <w:rFonts w:ascii="Bookman Old Style" w:eastAsia="Calibri" w:hAnsi="Bookman Old Style" w:cs="Calibri"/>
                <w:color w:val="000000" w:themeColor="text1"/>
              </w:rPr>
              <w:t>pedagogical,</w:t>
            </w:r>
            <w:r w:rsidR="0043065F" w:rsidRPr="00A126B3">
              <w:rPr>
                <w:rFonts w:ascii="Bookman Old Style" w:eastAsia="Calibri" w:hAnsi="Bookman Old Style" w:cs="Calibri"/>
                <w:color w:val="000000" w:themeColor="text1"/>
              </w:rPr>
              <w:t xml:space="preserve"> and professional development</w:t>
            </w:r>
            <w:r w:rsidRPr="00A126B3">
              <w:rPr>
                <w:rFonts w:ascii="Bookman Old Style" w:eastAsia="Calibri" w:hAnsi="Bookman Old Style" w:cs="Calibri"/>
                <w:color w:val="000000" w:themeColor="text1"/>
              </w:rPr>
              <w:t xml:space="preserve"> were highlighted: Points noted include:</w:t>
            </w:r>
          </w:p>
          <w:p w14:paraId="3A681E98" w14:textId="124F8F80" w:rsidR="00632F9C" w:rsidRPr="00A126B3" w:rsidRDefault="00632F9C">
            <w:pPr>
              <w:pStyle w:val="ListParagraph"/>
              <w:numPr>
                <w:ilvl w:val="1"/>
                <w:numId w:val="10"/>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I</w:t>
            </w:r>
            <w:r w:rsidR="0043065F" w:rsidRPr="00A126B3">
              <w:rPr>
                <w:rFonts w:ascii="Bookman Old Style" w:eastAsia="Calibri" w:hAnsi="Bookman Old Style" w:cs="Calibri"/>
                <w:color w:val="000000" w:themeColor="text1"/>
              </w:rPr>
              <w:t>nvolving teachers in the co-design</w:t>
            </w:r>
            <w:r w:rsidR="00272C73" w:rsidRPr="00A126B3">
              <w:rPr>
                <w:rFonts w:ascii="Bookman Old Style" w:eastAsia="Calibri" w:hAnsi="Bookman Old Style" w:cs="Calibri"/>
                <w:color w:val="000000" w:themeColor="text1"/>
              </w:rPr>
              <w:t xml:space="preserve"> </w:t>
            </w:r>
            <w:r w:rsidR="0043065F" w:rsidRPr="00A126B3">
              <w:rPr>
                <w:rFonts w:ascii="Bookman Old Style" w:eastAsia="Calibri" w:hAnsi="Bookman Old Style" w:cs="Calibri"/>
                <w:color w:val="000000" w:themeColor="text1"/>
              </w:rPr>
              <w:t>of the evaluation mate</w:t>
            </w:r>
            <w:r w:rsidR="00272C73" w:rsidRPr="00A126B3">
              <w:rPr>
                <w:rFonts w:ascii="Bookman Old Style" w:eastAsia="Calibri" w:hAnsi="Bookman Old Style" w:cs="Calibri"/>
                <w:color w:val="000000" w:themeColor="text1"/>
              </w:rPr>
              <w:t>r</w:t>
            </w:r>
            <w:r w:rsidR="0043065F" w:rsidRPr="00A126B3">
              <w:rPr>
                <w:rFonts w:ascii="Bookman Old Style" w:eastAsia="Calibri" w:hAnsi="Bookman Old Style" w:cs="Calibri"/>
                <w:color w:val="000000" w:themeColor="text1"/>
              </w:rPr>
              <w:t>ials</w:t>
            </w:r>
            <w:r w:rsidR="00A126B3">
              <w:rPr>
                <w:rFonts w:ascii="Bookman Old Style" w:eastAsia="Calibri" w:hAnsi="Bookman Old Style" w:cs="Calibri"/>
                <w:color w:val="000000" w:themeColor="text1"/>
              </w:rPr>
              <w:t>.</w:t>
            </w:r>
            <w:r w:rsidR="0043065F" w:rsidRPr="00A126B3">
              <w:rPr>
                <w:rFonts w:ascii="Bookman Old Style" w:eastAsia="Calibri" w:hAnsi="Bookman Old Style" w:cs="Calibri"/>
                <w:color w:val="000000" w:themeColor="text1"/>
              </w:rPr>
              <w:t xml:space="preserve"> </w:t>
            </w:r>
            <w:r w:rsidRPr="00A126B3">
              <w:rPr>
                <w:rFonts w:ascii="Bookman Old Style" w:eastAsia="Calibri" w:hAnsi="Bookman Old Style" w:cs="Calibri"/>
                <w:color w:val="000000" w:themeColor="text1"/>
              </w:rPr>
              <w:t xml:space="preserve">This would be </w:t>
            </w:r>
            <w:r w:rsidR="0043065F" w:rsidRPr="00A126B3">
              <w:rPr>
                <w:rFonts w:ascii="Bookman Old Style" w:eastAsia="Calibri" w:hAnsi="Bookman Old Style" w:cs="Calibri"/>
                <w:color w:val="000000" w:themeColor="text1"/>
              </w:rPr>
              <w:t>useful</w:t>
            </w:r>
            <w:r w:rsidR="00272C73" w:rsidRPr="00A126B3">
              <w:rPr>
                <w:rFonts w:ascii="Bookman Old Style" w:eastAsia="Calibri" w:hAnsi="Bookman Old Style" w:cs="Calibri"/>
                <w:color w:val="000000" w:themeColor="text1"/>
              </w:rPr>
              <w:t>,</w:t>
            </w:r>
            <w:r w:rsidR="0043065F" w:rsidRPr="00A126B3">
              <w:rPr>
                <w:rFonts w:ascii="Bookman Old Style" w:eastAsia="Calibri" w:hAnsi="Bookman Old Style" w:cs="Calibri"/>
                <w:color w:val="000000" w:themeColor="text1"/>
              </w:rPr>
              <w:t xml:space="preserve"> even if only possible from </w:t>
            </w:r>
            <w:r w:rsidR="008D0117" w:rsidRPr="00A126B3">
              <w:rPr>
                <w:rFonts w:ascii="Bookman Old Style" w:eastAsia="Calibri" w:hAnsi="Bookman Old Style" w:cs="Calibri"/>
                <w:color w:val="000000" w:themeColor="text1"/>
              </w:rPr>
              <w:t>Y</w:t>
            </w:r>
            <w:r w:rsidR="0043065F" w:rsidRPr="00A126B3">
              <w:rPr>
                <w:rFonts w:ascii="Bookman Old Style" w:eastAsia="Calibri" w:hAnsi="Bookman Old Style" w:cs="Calibri"/>
                <w:color w:val="000000" w:themeColor="text1"/>
              </w:rPr>
              <w:t xml:space="preserve">ear </w:t>
            </w:r>
            <w:r w:rsidRPr="00A126B3">
              <w:rPr>
                <w:rFonts w:ascii="Bookman Old Style" w:eastAsia="Calibri" w:hAnsi="Bookman Old Style" w:cs="Calibri"/>
                <w:color w:val="000000" w:themeColor="text1"/>
              </w:rPr>
              <w:t>2.</w:t>
            </w:r>
          </w:p>
          <w:p w14:paraId="067FE37C" w14:textId="3D7D29FE" w:rsidR="00632F9C" w:rsidRPr="00A126B3" w:rsidRDefault="00632F9C">
            <w:pPr>
              <w:pStyle w:val="ListParagraph"/>
              <w:numPr>
                <w:ilvl w:val="1"/>
                <w:numId w:val="10"/>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Involving s</w:t>
            </w:r>
            <w:r w:rsidR="00272C73" w:rsidRPr="00A126B3">
              <w:rPr>
                <w:rFonts w:ascii="Bookman Old Style" w:eastAsia="Calibri" w:hAnsi="Bookman Old Style" w:cs="Calibri"/>
                <w:color w:val="000000" w:themeColor="text1"/>
              </w:rPr>
              <w:t>tudents in the evaluation of technology</w:t>
            </w:r>
            <w:r w:rsidRPr="00A126B3">
              <w:rPr>
                <w:rFonts w:ascii="Bookman Old Style" w:eastAsia="Calibri" w:hAnsi="Bookman Old Style" w:cs="Calibri"/>
                <w:color w:val="000000" w:themeColor="text1"/>
              </w:rPr>
              <w:t xml:space="preserve"> </w:t>
            </w:r>
            <w:r w:rsidR="00272C73" w:rsidRPr="00A126B3">
              <w:rPr>
                <w:rFonts w:ascii="Bookman Old Style" w:eastAsia="Calibri" w:hAnsi="Bookman Old Style" w:cs="Calibri"/>
                <w:color w:val="000000" w:themeColor="text1"/>
              </w:rPr>
              <w:t>they were using (though this may have to be done at other WP level</w:t>
            </w:r>
            <w:r w:rsidRPr="00A126B3">
              <w:rPr>
                <w:rFonts w:ascii="Bookman Old Style" w:eastAsia="Calibri" w:hAnsi="Bookman Old Style" w:cs="Calibri"/>
                <w:color w:val="000000" w:themeColor="text1"/>
              </w:rPr>
              <w:t>s</w:t>
            </w:r>
            <w:r w:rsidR="00272C73" w:rsidRPr="00A126B3">
              <w:rPr>
                <w:rFonts w:ascii="Bookman Old Style" w:eastAsia="Calibri" w:hAnsi="Bookman Old Style" w:cs="Calibri"/>
                <w:color w:val="000000" w:themeColor="text1"/>
              </w:rPr>
              <w:t xml:space="preserve"> rather than within WP7). </w:t>
            </w:r>
          </w:p>
          <w:p w14:paraId="7987E7DF" w14:textId="76495204" w:rsidR="00632F9C" w:rsidRPr="00A126B3" w:rsidRDefault="00272C73">
            <w:pPr>
              <w:pStyle w:val="ListParagraph"/>
              <w:numPr>
                <w:ilvl w:val="1"/>
                <w:numId w:val="10"/>
              </w:numPr>
              <w:tabs>
                <w:tab w:val="num" w:pos="720"/>
              </w:tabs>
              <w:jc w:val="left"/>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Further clarity is needed on some aspects</w:t>
            </w:r>
            <w:r w:rsidR="00351762" w:rsidRPr="00A126B3">
              <w:rPr>
                <w:rFonts w:ascii="Bookman Old Style" w:eastAsia="Calibri" w:hAnsi="Bookman Old Style" w:cs="Calibri"/>
                <w:color w:val="000000" w:themeColor="text1"/>
              </w:rPr>
              <w:t xml:space="preserve"> </w:t>
            </w:r>
            <w:r w:rsidRPr="00A126B3">
              <w:rPr>
                <w:rFonts w:ascii="Bookman Old Style" w:eastAsia="Calibri" w:hAnsi="Bookman Old Style" w:cs="Calibri"/>
                <w:color w:val="000000" w:themeColor="text1"/>
              </w:rPr>
              <w:t>e.g., whether students are evaluated individually or in groups.</w:t>
            </w:r>
            <w:r w:rsidR="008D0117" w:rsidRPr="00A126B3">
              <w:rPr>
                <w:rFonts w:ascii="Bookman Old Style" w:eastAsia="Calibri" w:hAnsi="Bookman Old Style" w:cs="Calibri"/>
                <w:color w:val="000000" w:themeColor="text1"/>
              </w:rPr>
              <w:t xml:space="preserve"> </w:t>
            </w:r>
          </w:p>
          <w:p w14:paraId="6802DA65" w14:textId="77777777" w:rsidR="00632F9C" w:rsidRPr="00A126B3" w:rsidRDefault="008D0117">
            <w:pPr>
              <w:pStyle w:val="ListParagraph"/>
              <w:numPr>
                <w:ilvl w:val="1"/>
                <w:numId w:val="10"/>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 xml:space="preserve">For the technical aspects it was proposed WP4 would be best to lead on evaluation. </w:t>
            </w:r>
          </w:p>
          <w:p w14:paraId="4EA6E818" w14:textId="05C0D39D" w:rsidR="0043065F" w:rsidRPr="00A126B3" w:rsidRDefault="008D0117">
            <w:pPr>
              <w:pStyle w:val="ListParagraph"/>
              <w:numPr>
                <w:ilvl w:val="1"/>
                <w:numId w:val="10"/>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Aspects relating to students need much more attention.</w:t>
            </w:r>
          </w:p>
          <w:p w14:paraId="76DEFCDC" w14:textId="056AF855" w:rsidR="00414570" w:rsidRPr="00A126B3" w:rsidRDefault="00954EAF">
            <w:pPr>
              <w:pStyle w:val="ListParagraph"/>
              <w:numPr>
                <w:ilvl w:val="0"/>
                <w:numId w:val="17"/>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 xml:space="preserve">Q: </w:t>
            </w:r>
            <w:r w:rsidR="00632F9C" w:rsidRPr="00A126B3">
              <w:rPr>
                <w:rFonts w:ascii="Bookman Old Style" w:eastAsia="Calibri" w:hAnsi="Bookman Old Style" w:cs="Calibri"/>
                <w:color w:val="000000" w:themeColor="text1"/>
              </w:rPr>
              <w:t>Are there critical things at individual WP level which are missing from the evaluation</w:t>
            </w:r>
            <w:r w:rsidR="00414570" w:rsidRPr="00A126B3">
              <w:rPr>
                <w:rFonts w:ascii="Bookman Old Style" w:eastAsia="Calibri" w:hAnsi="Bookman Old Style" w:cs="Calibri"/>
                <w:color w:val="000000" w:themeColor="text1"/>
              </w:rPr>
              <w:t>?</w:t>
            </w:r>
            <w:r w:rsidR="00632F9C" w:rsidRPr="00A126B3">
              <w:rPr>
                <w:rFonts w:ascii="Bookman Old Style" w:eastAsia="Calibri" w:hAnsi="Bookman Old Style" w:cs="Calibri"/>
                <w:color w:val="000000" w:themeColor="text1"/>
              </w:rPr>
              <w:t xml:space="preserve"> </w:t>
            </w:r>
          </w:p>
          <w:p w14:paraId="5182D572" w14:textId="4E5FB2C7" w:rsidR="00632F9C" w:rsidRPr="00A126B3" w:rsidRDefault="00414570">
            <w:pPr>
              <w:pStyle w:val="ListParagraph"/>
              <w:numPr>
                <w:ilvl w:val="0"/>
                <w:numId w:val="16"/>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21</w:t>
            </w:r>
            <w:r w:rsidRPr="00A126B3">
              <w:rPr>
                <w:rFonts w:ascii="Bookman Old Style" w:eastAsia="Calibri" w:hAnsi="Bookman Old Style" w:cs="Calibri"/>
                <w:color w:val="000000" w:themeColor="text1"/>
                <w:vertAlign w:val="superscript"/>
              </w:rPr>
              <w:t>st</w:t>
            </w:r>
            <w:r w:rsidRPr="00A126B3">
              <w:rPr>
                <w:rFonts w:ascii="Bookman Old Style" w:eastAsia="Calibri" w:hAnsi="Bookman Old Style" w:cs="Calibri"/>
                <w:color w:val="000000" w:themeColor="text1"/>
              </w:rPr>
              <w:t xml:space="preserve"> Century skills/design-thinking mindset, i.e., s</w:t>
            </w:r>
            <w:r w:rsidR="00632F9C" w:rsidRPr="00A126B3">
              <w:rPr>
                <w:rFonts w:ascii="Bookman Old Style" w:eastAsia="Calibri" w:hAnsi="Bookman Old Style" w:cs="Calibri"/>
                <w:color w:val="000000" w:themeColor="text1"/>
              </w:rPr>
              <w:t>kills</w:t>
            </w:r>
            <w:r w:rsidRPr="00A126B3">
              <w:rPr>
                <w:rFonts w:ascii="Bookman Old Style" w:eastAsia="Calibri" w:hAnsi="Bookman Old Style" w:cs="Calibri"/>
                <w:color w:val="000000" w:themeColor="text1"/>
              </w:rPr>
              <w:t xml:space="preserve"> </w:t>
            </w:r>
            <w:r w:rsidR="00A126B3">
              <w:rPr>
                <w:rFonts w:ascii="Bookman Old Style" w:eastAsia="Calibri" w:hAnsi="Bookman Old Style" w:cs="Calibri"/>
                <w:color w:val="000000" w:themeColor="text1"/>
              </w:rPr>
              <w:t xml:space="preserve">aimed </w:t>
            </w:r>
            <w:r w:rsidRPr="00A126B3">
              <w:rPr>
                <w:rFonts w:ascii="Bookman Old Style" w:eastAsia="Calibri" w:hAnsi="Bookman Old Style" w:cs="Calibri"/>
                <w:color w:val="000000" w:themeColor="text1"/>
              </w:rPr>
              <w:t>at design thinking regardless of the subject/domain</w:t>
            </w:r>
            <w:r w:rsidR="00893F9A" w:rsidRPr="00A126B3">
              <w:rPr>
                <w:rFonts w:ascii="Bookman Old Style" w:eastAsia="Calibri" w:hAnsi="Bookman Old Style" w:cs="Calibri"/>
                <w:color w:val="000000" w:themeColor="text1"/>
              </w:rPr>
              <w:t>.</w:t>
            </w:r>
          </w:p>
          <w:p w14:paraId="385AF338" w14:textId="24DD669D" w:rsidR="00414570" w:rsidRPr="00A126B3" w:rsidRDefault="00414570">
            <w:pPr>
              <w:pStyle w:val="ListParagraph"/>
              <w:numPr>
                <w:ilvl w:val="0"/>
                <w:numId w:val="16"/>
              </w:numPr>
              <w:tabs>
                <w:tab w:val="num" w:pos="720"/>
              </w:tabs>
              <w:jc w:val="left"/>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lastRenderedPageBreak/>
              <w:t>Teachers using the outcomes of the project to evaluate the progress of students for their course, i.e., teachers’ perceptions of what students have learned.</w:t>
            </w:r>
          </w:p>
          <w:p w14:paraId="5CB658C5" w14:textId="095271E4" w:rsidR="00414570" w:rsidRDefault="00954EAF">
            <w:pPr>
              <w:pStyle w:val="ListParagraph"/>
              <w:numPr>
                <w:ilvl w:val="0"/>
                <w:numId w:val="16"/>
              </w:numPr>
              <w:tabs>
                <w:tab w:val="num" w:pos="720"/>
              </w:tabs>
              <w:outlineLvl w:val="0"/>
              <w:rPr>
                <w:rFonts w:ascii="Bookman Old Style" w:eastAsia="Calibri" w:hAnsi="Bookman Old Style" w:cs="Calibri"/>
                <w:color w:val="000000" w:themeColor="text1"/>
              </w:rPr>
            </w:pPr>
            <w:r w:rsidRPr="00A126B3">
              <w:rPr>
                <w:rFonts w:ascii="Bookman Old Style" w:eastAsia="Calibri" w:hAnsi="Bookman Old Style" w:cs="Calibri"/>
                <w:color w:val="000000" w:themeColor="text1"/>
              </w:rPr>
              <w:t>Further</w:t>
            </w:r>
            <w:r w:rsidR="00414570" w:rsidRPr="00A126B3">
              <w:rPr>
                <w:rFonts w:ascii="Bookman Old Style" w:eastAsia="Calibri" w:hAnsi="Bookman Old Style" w:cs="Calibri"/>
                <w:color w:val="000000" w:themeColor="text1"/>
              </w:rPr>
              <w:t xml:space="preserve"> quantitative measures as well as qualitative measures, </w:t>
            </w:r>
            <w:r w:rsidR="00893F9A" w:rsidRPr="00A126B3">
              <w:rPr>
                <w:rFonts w:ascii="Bookman Old Style" w:eastAsia="Calibri" w:hAnsi="Bookman Old Style" w:cs="Calibri"/>
                <w:color w:val="000000" w:themeColor="text1"/>
              </w:rPr>
              <w:t>especially relating to PD.</w:t>
            </w:r>
          </w:p>
          <w:p w14:paraId="2F950392" w14:textId="77777777" w:rsidR="00C85F4F" w:rsidRDefault="00176DCC" w:rsidP="00D40B55">
            <w:pPr>
              <w:pStyle w:val="ListParagraph"/>
              <w:numPr>
                <w:ilvl w:val="0"/>
                <w:numId w:val="16"/>
              </w:numPr>
              <w:tabs>
                <w:tab w:val="num" w:pos="720"/>
              </w:tabs>
              <w:jc w:val="left"/>
              <w:outlineLvl w:val="0"/>
              <w:rPr>
                <w:rFonts w:ascii="Bookman Old Style" w:eastAsia="Calibri" w:hAnsi="Bookman Old Style" w:cs="Calibri"/>
                <w:color w:val="000000" w:themeColor="text1"/>
              </w:rPr>
            </w:pPr>
            <w:r w:rsidRPr="00C85F4F">
              <w:rPr>
                <w:rFonts w:ascii="Bookman Old Style" w:eastAsia="Calibri" w:hAnsi="Bookman Old Style" w:cs="Calibri"/>
                <w:color w:val="000000" w:themeColor="text1"/>
              </w:rPr>
              <w:t>Re, School evaluations</w:t>
            </w:r>
            <w:r w:rsidR="00C85F4F" w:rsidRPr="00C85F4F">
              <w:rPr>
                <w:rFonts w:ascii="Bookman Old Style" w:eastAsia="Calibri" w:hAnsi="Bookman Old Style" w:cs="Calibri"/>
                <w:color w:val="000000" w:themeColor="text1"/>
              </w:rPr>
              <w:t>: A</w:t>
            </w:r>
            <w:r w:rsidRPr="00C85F4F">
              <w:rPr>
                <w:rFonts w:ascii="Bookman Old Style" w:eastAsia="Calibri" w:hAnsi="Bookman Old Style" w:cs="Calibri"/>
                <w:color w:val="000000" w:themeColor="text1"/>
              </w:rPr>
              <w:t>re learning outcomes big enough (worth the effort) and untangle from any novelty effect impact</w:t>
            </w:r>
            <w:r w:rsidR="00C85F4F" w:rsidRPr="00C85F4F">
              <w:rPr>
                <w:rFonts w:ascii="Bookman Old Style" w:eastAsia="Calibri" w:hAnsi="Bookman Old Style" w:cs="Calibri"/>
                <w:color w:val="000000" w:themeColor="text1"/>
              </w:rPr>
              <w:t>?</w:t>
            </w:r>
          </w:p>
          <w:p w14:paraId="6DCF93D4" w14:textId="3B818C32" w:rsidR="00176DCC" w:rsidRPr="00C85F4F" w:rsidRDefault="00176DCC" w:rsidP="00D40B55">
            <w:pPr>
              <w:pStyle w:val="ListParagraph"/>
              <w:numPr>
                <w:ilvl w:val="0"/>
                <w:numId w:val="16"/>
              </w:numPr>
              <w:tabs>
                <w:tab w:val="num" w:pos="720"/>
              </w:tabs>
              <w:jc w:val="left"/>
              <w:outlineLvl w:val="0"/>
              <w:rPr>
                <w:rFonts w:ascii="Bookman Old Style" w:eastAsia="Calibri" w:hAnsi="Bookman Old Style" w:cs="Calibri"/>
                <w:color w:val="000000" w:themeColor="text1"/>
              </w:rPr>
            </w:pPr>
            <w:r w:rsidRPr="00C85F4F">
              <w:rPr>
                <w:rFonts w:ascii="Bookman Old Style" w:eastAsia="Calibri" w:hAnsi="Bookman Old Style" w:cs="Calibri"/>
                <w:color w:val="000000" w:themeColor="text1"/>
              </w:rPr>
              <w:t>How do we know that a certain implementation is good enough</w:t>
            </w:r>
            <w:r w:rsidR="00C85F4F">
              <w:rPr>
                <w:rFonts w:ascii="Bookman Old Style" w:eastAsia="Calibri" w:hAnsi="Bookman Old Style" w:cs="Calibri"/>
                <w:color w:val="000000" w:themeColor="text1"/>
              </w:rPr>
              <w:t xml:space="preserve"> </w:t>
            </w:r>
            <w:r w:rsidR="00490E64" w:rsidRPr="00C85F4F">
              <w:rPr>
                <w:rFonts w:ascii="Bookman Old Style" w:eastAsia="Calibri" w:hAnsi="Bookman Old Style" w:cs="Calibri"/>
                <w:color w:val="000000" w:themeColor="text1"/>
              </w:rPr>
              <w:t>(and not others)</w:t>
            </w:r>
            <w:r w:rsidRPr="00C85F4F">
              <w:rPr>
                <w:rFonts w:ascii="Bookman Old Style" w:eastAsia="Calibri" w:hAnsi="Bookman Old Style" w:cs="Calibri"/>
                <w:color w:val="000000" w:themeColor="text1"/>
              </w:rPr>
              <w:t>? Should we add some elements of comparative analysis to overcome these limitations</w:t>
            </w:r>
            <w:r w:rsidR="00490E64" w:rsidRPr="00C85F4F">
              <w:rPr>
                <w:rFonts w:ascii="Bookman Old Style" w:eastAsia="Calibri" w:hAnsi="Bookman Old Style" w:cs="Calibri"/>
                <w:color w:val="000000" w:themeColor="text1"/>
              </w:rPr>
              <w:t>?</w:t>
            </w:r>
          </w:p>
          <w:p w14:paraId="56791C45" w14:textId="73EC20E5" w:rsidR="00CF3551" w:rsidRPr="00A126B3" w:rsidRDefault="00954EAF">
            <w:pPr>
              <w:pStyle w:val="ListParagraph"/>
              <w:numPr>
                <w:ilvl w:val="0"/>
                <w:numId w:val="18"/>
              </w:numPr>
              <w:tabs>
                <w:tab w:val="num" w:pos="720"/>
              </w:tabs>
              <w:ind w:left="362" w:firstLine="0"/>
              <w:outlineLvl w:val="0"/>
              <w:rPr>
                <w:rFonts w:ascii="Bookman Old Style" w:eastAsia="Calibri" w:hAnsi="Bookman Old Style" w:cs="Calibri"/>
                <w:color w:val="000000" w:themeColor="text1"/>
                <w:sz w:val="24"/>
                <w:szCs w:val="24"/>
              </w:rPr>
            </w:pPr>
            <w:r w:rsidRPr="00A126B3">
              <w:rPr>
                <w:rFonts w:ascii="Bookman Old Style" w:eastAsia="Calibri" w:hAnsi="Bookman Old Style" w:cs="Calibri"/>
                <w:color w:val="000000" w:themeColor="text1"/>
              </w:rPr>
              <w:t xml:space="preserve">Q: </w:t>
            </w:r>
            <w:r w:rsidR="00893F9A" w:rsidRPr="00A126B3">
              <w:rPr>
                <w:rFonts w:ascii="Bookman Old Style" w:eastAsia="Calibri" w:hAnsi="Bookman Old Style" w:cs="Calibri"/>
                <w:color w:val="000000" w:themeColor="text1"/>
              </w:rPr>
              <w:t>What aspects need to be evaluated on the macro v micro level?</w:t>
            </w:r>
          </w:p>
          <w:p w14:paraId="2A65D357" w14:textId="77777777" w:rsidR="00893F9A" w:rsidRPr="00E249F4" w:rsidRDefault="00893F9A">
            <w:pPr>
              <w:pStyle w:val="ListParagraph"/>
              <w:numPr>
                <w:ilvl w:val="1"/>
                <w:numId w:val="10"/>
              </w:numPr>
              <w:tabs>
                <w:tab w:val="num" w:pos="720"/>
              </w:tabs>
              <w:outlineLvl w:val="0"/>
              <w:rPr>
                <w:rFonts w:ascii="Bookman Old Style" w:eastAsia="Calibri" w:hAnsi="Bookman Old Style" w:cs="Calibri"/>
                <w:color w:val="002060"/>
                <w:sz w:val="24"/>
                <w:szCs w:val="24"/>
              </w:rPr>
            </w:pPr>
            <w:r w:rsidRPr="00A126B3">
              <w:rPr>
                <w:rFonts w:ascii="Bookman Old Style" w:eastAsia="Calibri" w:hAnsi="Bookman Old Style" w:cs="Calibri"/>
                <w:color w:val="000000" w:themeColor="text1"/>
              </w:rPr>
              <w:t>WP level considerations and requirements assessed to be most important level.</w:t>
            </w:r>
          </w:p>
          <w:p w14:paraId="2ABDF975" w14:textId="77777777" w:rsidR="00E249F4" w:rsidRPr="00E249F4" w:rsidRDefault="00E249F4" w:rsidP="00E249F4">
            <w:pPr>
              <w:pStyle w:val="ListParagraph"/>
              <w:ind w:left="1440"/>
              <w:outlineLvl w:val="0"/>
              <w:rPr>
                <w:rFonts w:ascii="Bookman Old Style" w:eastAsia="Calibri" w:hAnsi="Bookman Old Style" w:cs="Calibri"/>
                <w:color w:val="000000" w:themeColor="text1"/>
                <w:sz w:val="10"/>
                <w:szCs w:val="10"/>
              </w:rPr>
            </w:pPr>
          </w:p>
          <w:p w14:paraId="7287739C" w14:textId="5A932B44" w:rsidR="00E249F4" w:rsidRPr="00E249F4" w:rsidRDefault="00E249F4" w:rsidP="00E249F4">
            <w:pPr>
              <w:pStyle w:val="ListParagraph"/>
              <w:rPr>
                <w:rFonts w:ascii="Bookman Old Style" w:hAnsi="Bookman Old Style" w:cs="Calibri"/>
                <w:color w:val="FF0000"/>
              </w:rPr>
            </w:pPr>
            <w:r w:rsidRPr="00E249F4">
              <w:rPr>
                <w:rFonts w:ascii="Bookman Old Style" w:hAnsi="Bookman Old Style" w:cs="Calibri"/>
                <w:b/>
                <w:bCs/>
                <w:color w:val="FF0000"/>
                <w:u w:val="single"/>
              </w:rPr>
              <w:t>Actions/Next steps:</w:t>
            </w:r>
            <w:r w:rsidRPr="00E249F4">
              <w:rPr>
                <w:rFonts w:ascii="Bookman Old Style" w:hAnsi="Bookman Old Style" w:cs="Calibri"/>
                <w:color w:val="FF0000"/>
              </w:rPr>
              <w:t xml:space="preserve"> </w:t>
            </w:r>
            <w:r w:rsidRPr="00E249F4">
              <w:rPr>
                <w:rFonts w:ascii="Bookman Old Style" w:hAnsi="Bookman Old Style" w:cs="Calibri"/>
                <w:b/>
                <w:bCs/>
                <w:color w:val="FF0000"/>
              </w:rPr>
              <w:t>CG</w:t>
            </w:r>
            <w:r w:rsidRPr="00E249F4">
              <w:rPr>
                <w:rFonts w:ascii="Bookman Old Style" w:hAnsi="Bookman Old Style" w:cs="Calibri"/>
                <w:color w:val="FF0000"/>
              </w:rPr>
              <w:t xml:space="preserve"> to review the original proposal to identify core RQs (by end December); identify where, </w:t>
            </w:r>
            <w:proofErr w:type="gramStart"/>
            <w:r w:rsidRPr="00E249F4">
              <w:rPr>
                <w:rFonts w:ascii="Bookman Old Style" w:hAnsi="Bookman Old Style" w:cs="Calibri"/>
                <w:color w:val="FF0000"/>
              </w:rPr>
              <w:t>when</w:t>
            </w:r>
            <w:proofErr w:type="gramEnd"/>
            <w:r w:rsidRPr="00E249F4">
              <w:rPr>
                <w:rFonts w:ascii="Bookman Old Style" w:hAnsi="Bookman Old Style" w:cs="Calibri"/>
                <w:color w:val="FF0000"/>
              </w:rPr>
              <w:t xml:space="preserve"> and how data can be collected to answer questions and feed this into the drafting of the cycle 1 toolkit (due mid-January)</w:t>
            </w:r>
          </w:p>
          <w:p w14:paraId="3D497416" w14:textId="516B1584" w:rsidR="00E249F4" w:rsidRPr="00E249F4" w:rsidRDefault="00E249F4" w:rsidP="00E249F4">
            <w:pPr>
              <w:pStyle w:val="ListParagraph"/>
              <w:ind w:left="1440"/>
              <w:outlineLvl w:val="0"/>
              <w:rPr>
                <w:rFonts w:ascii="Bookman Old Style" w:eastAsia="Calibri" w:hAnsi="Bookman Old Style" w:cs="Calibri"/>
                <w:color w:val="002060"/>
                <w:sz w:val="10"/>
                <w:szCs w:val="10"/>
              </w:rPr>
            </w:pPr>
          </w:p>
        </w:tc>
      </w:tr>
      <w:tr w:rsidR="002F12BC" w:rsidRPr="008420F5" w14:paraId="604ECD2E" w14:textId="77777777" w:rsidTr="00B700F6">
        <w:trPr>
          <w:trHeight w:val="439"/>
          <w:jc w:val="center"/>
        </w:trPr>
        <w:tc>
          <w:tcPr>
            <w:tcW w:w="1271" w:type="dxa"/>
          </w:tcPr>
          <w:p w14:paraId="7F15D851" w14:textId="06BEA7FB" w:rsidR="002F12BC" w:rsidRDefault="002F12BC" w:rsidP="002F12BC">
            <w:r>
              <w:rPr>
                <w:rFonts w:ascii="Arial" w:eastAsia="Arial" w:hAnsi="Arial" w:cs="Arial"/>
                <w:b/>
                <w:color w:val="444444"/>
                <w:sz w:val="20"/>
              </w:rPr>
              <w:lastRenderedPageBreak/>
              <w:t>OMT: 2022-09-12-</w:t>
            </w:r>
            <w:r w:rsidR="005D7E41">
              <w:rPr>
                <w:rFonts w:ascii="Arial" w:eastAsia="Arial" w:hAnsi="Arial" w:cs="Arial"/>
                <w:b/>
                <w:color w:val="444444"/>
                <w:sz w:val="20"/>
              </w:rPr>
              <w:t>#</w:t>
            </w:r>
            <w:r>
              <w:rPr>
                <w:rFonts w:ascii="Arial" w:eastAsia="Arial" w:hAnsi="Arial" w:cs="Arial"/>
                <w:b/>
                <w:color w:val="444444"/>
                <w:sz w:val="20"/>
              </w:rPr>
              <w:t>0</w:t>
            </w:r>
            <w:r w:rsidR="002272EC">
              <w:rPr>
                <w:rFonts w:ascii="Arial" w:eastAsia="Arial" w:hAnsi="Arial" w:cs="Arial"/>
                <w:b/>
                <w:color w:val="444444"/>
                <w:sz w:val="20"/>
              </w:rPr>
              <w:t>4</w:t>
            </w:r>
          </w:p>
          <w:p w14:paraId="03183D63" w14:textId="74D7821A" w:rsidR="002F12BC" w:rsidRPr="00354CDF" w:rsidRDefault="002F12BC" w:rsidP="00354CDF">
            <w:pPr>
              <w:jc w:val="center"/>
              <w:rPr>
                <w:rFonts w:ascii="Arial" w:eastAsia="Arial" w:hAnsi="Arial" w:cs="Arial"/>
                <w:b/>
                <w:color w:val="38761D"/>
                <w:sz w:val="20"/>
              </w:rPr>
            </w:pPr>
          </w:p>
        </w:tc>
        <w:tc>
          <w:tcPr>
            <w:tcW w:w="8324" w:type="dxa"/>
          </w:tcPr>
          <w:p w14:paraId="585405A0" w14:textId="7B4D4F65" w:rsidR="002F12BC" w:rsidRPr="00B5591B" w:rsidRDefault="002F12BC" w:rsidP="002F12BC">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eastAsia="Calibri" w:hAnsi="Bookman Old Style" w:cs="Calibri"/>
                <w:color w:val="002060"/>
                <w:sz w:val="22"/>
                <w:szCs w:val="22"/>
                <w:lang w:val="en-US" w:eastAsia="en-US"/>
              </w:rPr>
            </w:pPr>
            <w:r w:rsidRPr="00B5591B">
              <w:rPr>
                <w:rFonts w:ascii="Bookman Old Style" w:eastAsia="Calibri" w:hAnsi="Bookman Old Style" w:cs="Calibri"/>
                <w:b/>
                <w:bCs/>
                <w:color w:val="002060"/>
                <w:sz w:val="22"/>
                <w:szCs w:val="22"/>
                <w:lang w:val="en-US" w:eastAsia="en-US"/>
              </w:rPr>
              <w:t>Scientific Board</w:t>
            </w:r>
            <w:r>
              <w:rPr>
                <w:rFonts w:ascii="Bookman Old Style" w:eastAsia="Calibri" w:hAnsi="Bookman Old Style" w:cs="Calibri"/>
                <w:color w:val="002060"/>
                <w:sz w:val="22"/>
                <w:szCs w:val="22"/>
                <w:lang w:val="en-US" w:eastAsia="en-US"/>
              </w:rPr>
              <w:t xml:space="preserve"> (CK)</w:t>
            </w:r>
            <w:r w:rsidRPr="00B5591B">
              <w:rPr>
                <w:rFonts w:ascii="Bookman Old Style" w:eastAsia="Calibri" w:hAnsi="Bookman Old Style" w:cs="Calibri"/>
                <w:color w:val="002060"/>
                <w:sz w:val="22"/>
                <w:szCs w:val="22"/>
                <w:lang w:val="en-US" w:eastAsia="en-US"/>
              </w:rPr>
              <w:t xml:space="preserve"> </w:t>
            </w:r>
            <w:r>
              <w:rPr>
                <w:rFonts w:ascii="Bookman Old Style" w:eastAsia="Calibri" w:hAnsi="Bookman Old Style" w:cs="Calibri"/>
                <w:i/>
                <w:iCs/>
                <w:color w:val="385623" w:themeColor="accent6" w:themeShade="80"/>
                <w:sz w:val="22"/>
                <w:szCs w:val="22"/>
                <w:lang w:val="en-US" w:eastAsia="en-US"/>
              </w:rPr>
              <w:t>(Update/I</w:t>
            </w:r>
            <w:r w:rsidRPr="0050368D">
              <w:rPr>
                <w:rFonts w:ascii="Bookman Old Style" w:eastAsia="Calibri" w:hAnsi="Bookman Old Style" w:cs="Calibri"/>
                <w:i/>
                <w:iCs/>
                <w:color w:val="385623" w:themeColor="accent6" w:themeShade="80"/>
                <w:sz w:val="22"/>
                <w:szCs w:val="22"/>
                <w:lang w:val="en-US" w:eastAsia="en-US"/>
              </w:rPr>
              <w:t>nformation</w:t>
            </w:r>
            <w:r>
              <w:rPr>
                <w:rFonts w:ascii="Bookman Old Style" w:eastAsia="Calibri" w:hAnsi="Bookman Old Style" w:cs="Calibri"/>
                <w:i/>
                <w:iCs/>
                <w:color w:val="385623" w:themeColor="accent6" w:themeShade="80"/>
                <w:sz w:val="22"/>
                <w:szCs w:val="22"/>
                <w:lang w:val="en-US" w:eastAsia="en-US"/>
              </w:rPr>
              <w:t>)</w:t>
            </w:r>
          </w:p>
          <w:p w14:paraId="39BC1CFD" w14:textId="77777777" w:rsidR="00C85F4F" w:rsidRPr="00C85F4F" w:rsidRDefault="002F12BC">
            <w:pPr>
              <w:pStyle w:val="ListParagraph"/>
              <w:numPr>
                <w:ilvl w:val="0"/>
                <w:numId w:val="14"/>
              </w:numPr>
              <w:ind w:left="646" w:hanging="284"/>
              <w:jc w:val="left"/>
              <w:outlineLvl w:val="0"/>
              <w:rPr>
                <w:rFonts w:ascii="Bookman Old Style" w:eastAsia="Calibri" w:hAnsi="Bookman Old Style" w:cs="Calibri"/>
                <w:b/>
                <w:bCs/>
                <w:color w:val="002060"/>
              </w:rPr>
            </w:pPr>
            <w:r w:rsidRPr="00354CDF">
              <w:rPr>
                <w:rFonts w:ascii="Bookman Old Style" w:hAnsi="Bookman Old Style"/>
                <w:color w:val="000000" w:themeColor="text1"/>
                <w:lang w:val="en-US"/>
              </w:rPr>
              <w:t xml:space="preserve">Remit &amp; Contacting </w:t>
            </w:r>
            <w:r w:rsidR="00354CDF">
              <w:rPr>
                <w:rFonts w:ascii="Bookman Old Style" w:hAnsi="Bookman Old Style"/>
                <w:color w:val="000000" w:themeColor="text1"/>
                <w:lang w:val="en-US"/>
              </w:rPr>
              <w:t>M</w:t>
            </w:r>
            <w:r w:rsidRPr="00354CDF">
              <w:rPr>
                <w:rFonts w:ascii="Bookman Old Style" w:hAnsi="Bookman Old Style"/>
                <w:color w:val="000000" w:themeColor="text1"/>
                <w:lang w:val="en-US"/>
              </w:rPr>
              <w:t>embers</w:t>
            </w:r>
            <w:r w:rsidR="00EB3879">
              <w:rPr>
                <w:rFonts w:ascii="Bookman Old Style" w:hAnsi="Bookman Old Style"/>
                <w:color w:val="000000" w:themeColor="text1"/>
                <w:lang w:val="en-US"/>
              </w:rPr>
              <w:t xml:space="preserve">: </w:t>
            </w:r>
          </w:p>
          <w:p w14:paraId="53F7B104" w14:textId="1A85177B" w:rsidR="00EB3879" w:rsidRPr="00EB3879" w:rsidRDefault="00EB3879" w:rsidP="00C85F4F">
            <w:pPr>
              <w:pStyle w:val="ListParagraph"/>
              <w:numPr>
                <w:ilvl w:val="0"/>
                <w:numId w:val="24"/>
              </w:numPr>
              <w:jc w:val="left"/>
              <w:outlineLvl w:val="0"/>
              <w:rPr>
                <w:rFonts w:ascii="Bookman Old Style" w:eastAsia="Calibri" w:hAnsi="Bookman Old Style" w:cs="Calibri"/>
                <w:b/>
                <w:bCs/>
                <w:color w:val="002060"/>
              </w:rPr>
            </w:pPr>
            <w:r w:rsidRPr="00EB3879">
              <w:rPr>
                <w:rFonts w:ascii="Bookman Old Style" w:hAnsi="Bookman Old Style"/>
                <w:color w:val="000000" w:themeColor="text1"/>
                <w:lang w:val="en-US"/>
              </w:rPr>
              <w:t xml:space="preserve">This </w:t>
            </w:r>
            <w:r w:rsidR="00A126B3">
              <w:rPr>
                <w:rFonts w:ascii="Bookman Old Style" w:hAnsi="Bookman Old Style"/>
                <w:color w:val="000000" w:themeColor="text1"/>
                <w:lang w:val="en-US"/>
              </w:rPr>
              <w:t>was</w:t>
            </w:r>
            <w:r w:rsidRPr="00EB3879">
              <w:rPr>
                <w:rFonts w:ascii="Bookman Old Style" w:hAnsi="Bookman Old Style"/>
                <w:color w:val="000000" w:themeColor="text1"/>
                <w:lang w:val="en-US"/>
              </w:rPr>
              <w:t xml:space="preserve"> carried forward</w:t>
            </w:r>
            <w:r w:rsidR="00954EAF">
              <w:rPr>
                <w:rFonts w:ascii="Bookman Old Style" w:hAnsi="Bookman Old Style"/>
                <w:color w:val="000000" w:themeColor="text1"/>
                <w:lang w:val="en-US"/>
              </w:rPr>
              <w:t xml:space="preserve"> </w:t>
            </w:r>
            <w:r w:rsidRPr="00EB3879">
              <w:rPr>
                <w:rFonts w:ascii="Bookman Old Style" w:hAnsi="Bookman Old Style"/>
                <w:color w:val="000000" w:themeColor="text1"/>
                <w:lang w:val="en-US"/>
              </w:rPr>
              <w:t>to the January OMT meeting when CK will be present</w:t>
            </w:r>
            <w:r w:rsidR="00A126B3">
              <w:rPr>
                <w:rFonts w:ascii="Bookman Old Style" w:hAnsi="Bookman Old Style"/>
                <w:color w:val="000000" w:themeColor="text1"/>
                <w:lang w:val="en-US"/>
              </w:rPr>
              <w:t xml:space="preserve"> to provide an update.</w:t>
            </w:r>
          </w:p>
        </w:tc>
      </w:tr>
      <w:tr w:rsidR="0064187D" w:rsidRPr="008420F5" w14:paraId="3051A025" w14:textId="77777777" w:rsidTr="00B700F6">
        <w:trPr>
          <w:trHeight w:val="374"/>
          <w:jc w:val="center"/>
        </w:trPr>
        <w:tc>
          <w:tcPr>
            <w:tcW w:w="1271" w:type="dxa"/>
          </w:tcPr>
          <w:p w14:paraId="5B0BCE80" w14:textId="77777777" w:rsidR="0064187D" w:rsidRDefault="0008721E" w:rsidP="00B920A2">
            <w:pPr>
              <w:rPr>
                <w:rFonts w:cs="Arial"/>
                <w:b/>
                <w:color w:val="444444"/>
              </w:rPr>
            </w:pPr>
            <w:r>
              <w:rPr>
                <w:rFonts w:ascii="Arial" w:eastAsia="Arial" w:hAnsi="Arial" w:cs="Arial"/>
                <w:b/>
                <w:color w:val="444444"/>
                <w:sz w:val="20"/>
              </w:rPr>
              <w:t>OMT: 2022-</w:t>
            </w:r>
            <w:r w:rsidR="00FE3643">
              <w:rPr>
                <w:rFonts w:ascii="Arial" w:eastAsia="Arial" w:hAnsi="Arial" w:cs="Arial"/>
                <w:b/>
                <w:color w:val="444444"/>
                <w:sz w:val="20"/>
              </w:rPr>
              <w:t>09-12</w:t>
            </w:r>
            <w:r w:rsidR="00AF3B48">
              <w:rPr>
                <w:rFonts w:ascii="Arial" w:eastAsia="Arial" w:hAnsi="Arial" w:cs="Arial"/>
                <w:b/>
                <w:color w:val="444444"/>
                <w:sz w:val="20"/>
              </w:rPr>
              <w:t>-</w:t>
            </w:r>
            <w:r w:rsidR="005D7E41">
              <w:rPr>
                <w:rFonts w:ascii="Arial" w:eastAsia="Arial" w:hAnsi="Arial" w:cs="Arial"/>
                <w:b/>
                <w:color w:val="444444"/>
                <w:sz w:val="20"/>
              </w:rPr>
              <w:t>#</w:t>
            </w:r>
            <w:r w:rsidR="002F12BC">
              <w:rPr>
                <w:rFonts w:ascii="Arial" w:eastAsia="Arial" w:hAnsi="Arial" w:cs="Arial"/>
                <w:b/>
                <w:color w:val="444444"/>
                <w:sz w:val="20"/>
              </w:rPr>
              <w:t>0</w:t>
            </w:r>
            <w:r w:rsidR="00F90A8F">
              <w:rPr>
                <w:rFonts w:ascii="Arial" w:eastAsia="Arial" w:hAnsi="Arial" w:cs="Arial"/>
                <w:b/>
                <w:color w:val="444444"/>
                <w:sz w:val="20"/>
              </w:rPr>
              <w:t>5</w:t>
            </w:r>
          </w:p>
          <w:p w14:paraId="6C561850" w14:textId="5B3EF870" w:rsidR="00B920A2" w:rsidRPr="00B920A2" w:rsidRDefault="002272EC" w:rsidP="002272EC">
            <w:pPr>
              <w:jc w:val="center"/>
            </w:pPr>
            <w:r>
              <w:rPr>
                <w:rFonts w:ascii="Arial" w:eastAsia="Arial" w:hAnsi="Arial" w:cs="Arial"/>
                <w:b/>
                <w:color w:val="38761D"/>
                <w:sz w:val="20"/>
              </w:rPr>
              <w:t>-</w:t>
            </w:r>
          </w:p>
        </w:tc>
        <w:tc>
          <w:tcPr>
            <w:tcW w:w="8324" w:type="dxa"/>
          </w:tcPr>
          <w:p w14:paraId="459FFA27" w14:textId="1CC3C296" w:rsidR="00C92905" w:rsidRPr="002C0943" w:rsidRDefault="00A3266D" w:rsidP="00C92905">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outlineLvl w:val="0"/>
              <w:rPr>
                <w:rFonts w:ascii="Bookman Old Style" w:eastAsia="Calibri" w:hAnsi="Bookman Old Style" w:cs="Calibri"/>
                <w:color w:val="002060"/>
                <w:sz w:val="22"/>
                <w:szCs w:val="22"/>
                <w:lang w:val="en-US" w:eastAsia="en-US"/>
              </w:rPr>
            </w:pPr>
            <w:r>
              <w:rPr>
                <w:rFonts w:ascii="Bookman Old Style" w:eastAsia="Calibri" w:hAnsi="Bookman Old Style" w:cs="Calibri"/>
                <w:b/>
                <w:bCs/>
                <w:color w:val="002060"/>
                <w:sz w:val="22"/>
                <w:szCs w:val="22"/>
                <w:lang w:eastAsia="en-US"/>
              </w:rPr>
              <w:t xml:space="preserve">(i) </w:t>
            </w:r>
            <w:r w:rsidR="00C92905">
              <w:rPr>
                <w:rFonts w:ascii="Bookman Old Style" w:eastAsia="Calibri" w:hAnsi="Bookman Old Style" w:cs="Calibri"/>
                <w:b/>
                <w:bCs/>
                <w:color w:val="002060"/>
                <w:sz w:val="22"/>
                <w:szCs w:val="22"/>
                <w:lang w:eastAsia="en-US"/>
              </w:rPr>
              <w:t xml:space="preserve">Ethics: WP9 Description, </w:t>
            </w:r>
            <w:r w:rsidR="00C92905" w:rsidRPr="002C0943">
              <w:rPr>
                <w:rFonts w:ascii="Bookman Old Style" w:eastAsia="Calibri" w:hAnsi="Bookman Old Style" w:cs="Calibri"/>
                <w:b/>
                <w:bCs/>
                <w:color w:val="002060"/>
                <w:sz w:val="22"/>
                <w:szCs w:val="22"/>
                <w:lang w:eastAsia="en-US"/>
              </w:rPr>
              <w:t xml:space="preserve">Ethics </w:t>
            </w:r>
            <w:r w:rsidR="00C92905">
              <w:rPr>
                <w:rFonts w:ascii="Bookman Old Style" w:eastAsia="Calibri" w:hAnsi="Bookman Old Style" w:cs="Calibri"/>
                <w:b/>
                <w:bCs/>
                <w:color w:val="002060"/>
                <w:sz w:val="22"/>
                <w:szCs w:val="22"/>
                <w:lang w:eastAsia="en-US"/>
              </w:rPr>
              <w:t xml:space="preserve">Board and Ethics Advisor </w:t>
            </w:r>
            <w:r>
              <w:rPr>
                <w:rFonts w:ascii="Bookman Old Style" w:eastAsia="Calibri" w:hAnsi="Bookman Old Style" w:cs="Calibri"/>
                <w:b/>
                <w:bCs/>
                <w:color w:val="002060"/>
                <w:sz w:val="22"/>
                <w:szCs w:val="22"/>
                <w:lang w:eastAsia="en-US"/>
              </w:rPr>
              <w:t>&amp;</w:t>
            </w:r>
          </w:p>
          <w:p w14:paraId="3E57DC78" w14:textId="4CF796B2" w:rsidR="00004720" w:rsidRDefault="00A3266D" w:rsidP="00F90A8F">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val="en-US" w:eastAsia="en-US"/>
              </w:rPr>
            </w:pPr>
            <w:r>
              <w:rPr>
                <w:rFonts w:ascii="Bookman Old Style" w:hAnsi="Bookman Old Style"/>
                <w:b/>
                <w:bCs/>
                <w:color w:val="002060"/>
                <w:sz w:val="22"/>
                <w:szCs w:val="22"/>
              </w:rPr>
              <w:t xml:space="preserve">(ii) </w:t>
            </w:r>
            <w:r w:rsidR="00FE3643" w:rsidRPr="00C361C4">
              <w:rPr>
                <w:rFonts w:ascii="Bookman Old Style" w:hAnsi="Bookman Old Style"/>
                <w:b/>
                <w:bCs/>
                <w:color w:val="002060"/>
                <w:sz w:val="22"/>
                <w:szCs w:val="22"/>
              </w:rPr>
              <w:t>IT Infrastructure</w:t>
            </w:r>
            <w:r>
              <w:rPr>
                <w:rFonts w:ascii="Bookman Old Style" w:hAnsi="Bookman Old Style"/>
                <w:b/>
                <w:bCs/>
                <w:color w:val="002060"/>
                <w:sz w:val="22"/>
                <w:szCs w:val="22"/>
              </w:rPr>
              <w:t xml:space="preserve"> </w:t>
            </w:r>
            <w:r w:rsidR="00FE3643" w:rsidRPr="00C361C4">
              <w:rPr>
                <w:rFonts w:ascii="Bookman Old Style" w:hAnsi="Bookman Old Style"/>
                <w:b/>
                <w:bCs/>
                <w:color w:val="002060"/>
                <w:sz w:val="22"/>
                <w:szCs w:val="22"/>
              </w:rPr>
              <w:t>Update</w:t>
            </w:r>
          </w:p>
          <w:p w14:paraId="1AF04227" w14:textId="2BA66DF9" w:rsidR="0030431D" w:rsidRPr="00C85F4F" w:rsidRDefault="00BD6BCD" w:rsidP="00C85F4F">
            <w:pPr>
              <w:pStyle w:val="ListParagraph"/>
              <w:numPr>
                <w:ilvl w:val="0"/>
                <w:numId w:val="24"/>
              </w:numPr>
              <w:outlineLvl w:val="0"/>
              <w:rPr>
                <w:rFonts w:ascii="Bookman Old Style" w:eastAsia="Calibri" w:hAnsi="Bookman Old Style" w:cs="Calibri"/>
                <w:color w:val="000000" w:themeColor="text1"/>
              </w:rPr>
            </w:pPr>
            <w:r w:rsidRPr="00C85F4F">
              <w:rPr>
                <w:rFonts w:ascii="Bookman Old Style" w:eastAsia="Calibri" w:hAnsi="Bookman Old Style" w:cs="Calibri"/>
                <w:color w:val="000000" w:themeColor="text1"/>
              </w:rPr>
              <w:t xml:space="preserve">Due to illnesses this will be </w:t>
            </w:r>
            <w:r w:rsidR="00C92905" w:rsidRPr="00C85F4F">
              <w:rPr>
                <w:rFonts w:ascii="Bookman Old Style" w:eastAsia="Calibri" w:hAnsi="Bookman Old Style" w:cs="Calibri"/>
                <w:color w:val="000000" w:themeColor="text1"/>
              </w:rPr>
              <w:t>c</w:t>
            </w:r>
            <w:r w:rsidR="00FE76C9" w:rsidRPr="00C85F4F">
              <w:rPr>
                <w:rFonts w:ascii="Bookman Old Style" w:eastAsia="Calibri" w:hAnsi="Bookman Old Style" w:cs="Calibri"/>
                <w:color w:val="000000" w:themeColor="text1"/>
              </w:rPr>
              <w:t>arried forward</w:t>
            </w:r>
            <w:r w:rsidR="00A126B3" w:rsidRPr="00C85F4F">
              <w:rPr>
                <w:rFonts w:ascii="Bookman Old Style" w:eastAsia="Calibri" w:hAnsi="Bookman Old Style" w:cs="Calibri"/>
                <w:color w:val="000000" w:themeColor="text1"/>
              </w:rPr>
              <w:t xml:space="preserve"> to</w:t>
            </w:r>
            <w:r w:rsidR="00C92905" w:rsidRPr="00C85F4F">
              <w:rPr>
                <w:rFonts w:ascii="Bookman Old Style" w:eastAsia="Calibri" w:hAnsi="Bookman Old Style" w:cs="Calibri"/>
                <w:color w:val="000000" w:themeColor="text1"/>
              </w:rPr>
              <w:t xml:space="preserve"> </w:t>
            </w:r>
            <w:r w:rsidRPr="00C85F4F">
              <w:rPr>
                <w:rFonts w:ascii="Bookman Old Style" w:eastAsia="Calibri" w:hAnsi="Bookman Old Style" w:cs="Calibri"/>
                <w:color w:val="000000" w:themeColor="text1"/>
              </w:rPr>
              <w:t xml:space="preserve">the </w:t>
            </w:r>
            <w:r w:rsidR="00C92905" w:rsidRPr="00C85F4F">
              <w:rPr>
                <w:rFonts w:ascii="Bookman Old Style" w:eastAsia="Calibri" w:hAnsi="Bookman Old Style" w:cs="Calibri"/>
                <w:color w:val="000000" w:themeColor="text1"/>
              </w:rPr>
              <w:t>13 January 2023, OMT Meeting</w:t>
            </w:r>
            <w:r w:rsidRPr="00C85F4F">
              <w:rPr>
                <w:rFonts w:ascii="Bookman Old Style" w:eastAsia="Calibri" w:hAnsi="Bookman Old Style" w:cs="Calibri"/>
                <w:color w:val="000000" w:themeColor="text1"/>
              </w:rPr>
              <w:t xml:space="preserve">. </w:t>
            </w:r>
          </w:p>
          <w:p w14:paraId="3DEFB723" w14:textId="14B411FC" w:rsidR="00C92905" w:rsidRPr="00C85F4F" w:rsidRDefault="0030431D" w:rsidP="00C85F4F">
            <w:pPr>
              <w:pStyle w:val="ListParagraph"/>
              <w:numPr>
                <w:ilvl w:val="0"/>
                <w:numId w:val="24"/>
              </w:numPr>
              <w:outlineLvl w:val="0"/>
              <w:rPr>
                <w:rFonts w:ascii="Bookman Old Style" w:eastAsia="Calibri" w:hAnsi="Bookman Old Style" w:cs="Calibri"/>
                <w:color w:val="000000" w:themeColor="text1"/>
              </w:rPr>
            </w:pPr>
            <w:r w:rsidRPr="00C85F4F">
              <w:rPr>
                <w:rFonts w:ascii="Bookman Old Style" w:eastAsia="Calibri" w:hAnsi="Bookman Old Style" w:cs="Calibri"/>
                <w:color w:val="000000" w:themeColor="text1"/>
              </w:rPr>
              <w:t xml:space="preserve">LNU and </w:t>
            </w:r>
            <w:r w:rsidR="00BD6BCD" w:rsidRPr="00C85F4F">
              <w:rPr>
                <w:rFonts w:ascii="Bookman Old Style" w:eastAsia="Calibri" w:hAnsi="Bookman Old Style" w:cs="Calibri"/>
                <w:color w:val="000000" w:themeColor="text1"/>
              </w:rPr>
              <w:t xml:space="preserve">TCD </w:t>
            </w:r>
            <w:r w:rsidRPr="00C85F4F">
              <w:rPr>
                <w:rFonts w:ascii="Bookman Old Style" w:eastAsia="Calibri" w:hAnsi="Bookman Old Style" w:cs="Calibri"/>
                <w:color w:val="000000" w:themeColor="text1"/>
              </w:rPr>
              <w:t xml:space="preserve">should then </w:t>
            </w:r>
            <w:r w:rsidR="00BD6BCD" w:rsidRPr="00C85F4F">
              <w:rPr>
                <w:rFonts w:ascii="Bookman Old Style" w:eastAsia="Calibri" w:hAnsi="Bookman Old Style" w:cs="Calibri"/>
                <w:color w:val="000000" w:themeColor="text1"/>
              </w:rPr>
              <w:t xml:space="preserve">have had the opportunity to discuss </w:t>
            </w:r>
            <w:r w:rsidRPr="00C85F4F">
              <w:rPr>
                <w:rFonts w:ascii="Bookman Old Style" w:eastAsia="Calibri" w:hAnsi="Bookman Old Style" w:cs="Calibri"/>
                <w:color w:val="000000" w:themeColor="text1"/>
              </w:rPr>
              <w:t xml:space="preserve">this </w:t>
            </w:r>
            <w:r w:rsidR="00BD6BCD" w:rsidRPr="00C85F4F">
              <w:rPr>
                <w:rFonts w:ascii="Bookman Old Style" w:eastAsia="Calibri" w:hAnsi="Bookman Old Style" w:cs="Calibri"/>
                <w:color w:val="000000" w:themeColor="text1"/>
              </w:rPr>
              <w:t>further</w:t>
            </w:r>
            <w:r w:rsidRPr="00C85F4F">
              <w:rPr>
                <w:rFonts w:ascii="Bookman Old Style" w:eastAsia="Calibri" w:hAnsi="Bookman Old Style" w:cs="Calibri"/>
                <w:color w:val="000000" w:themeColor="text1"/>
              </w:rPr>
              <w:t xml:space="preserve"> for ethics</w:t>
            </w:r>
            <w:r w:rsidR="00A126B3" w:rsidRPr="00C85F4F">
              <w:rPr>
                <w:rFonts w:ascii="Bookman Old Style" w:eastAsia="Calibri" w:hAnsi="Bookman Old Style" w:cs="Calibri"/>
                <w:color w:val="000000" w:themeColor="text1"/>
              </w:rPr>
              <w:t>;</w:t>
            </w:r>
            <w:r w:rsidRPr="00C85F4F">
              <w:rPr>
                <w:rFonts w:ascii="Bookman Old Style" w:eastAsia="Calibri" w:hAnsi="Bookman Old Style" w:cs="Calibri"/>
                <w:color w:val="000000" w:themeColor="text1"/>
              </w:rPr>
              <w:t xml:space="preserve"> and LNU with UCL and TCD for </w:t>
            </w:r>
            <w:r w:rsidR="00BD6BCD" w:rsidRPr="00C85F4F">
              <w:rPr>
                <w:rFonts w:ascii="Bookman Old Style" w:eastAsia="Calibri" w:hAnsi="Bookman Old Style" w:cs="Calibri"/>
                <w:color w:val="000000" w:themeColor="text1"/>
              </w:rPr>
              <w:t>the Infrastructure</w:t>
            </w:r>
            <w:r w:rsidRPr="00C85F4F">
              <w:rPr>
                <w:rFonts w:ascii="Bookman Old Style" w:eastAsia="Calibri" w:hAnsi="Bookman Old Style" w:cs="Calibri"/>
                <w:color w:val="000000" w:themeColor="text1"/>
              </w:rPr>
              <w:t>.</w:t>
            </w:r>
            <w:r w:rsidR="00BD6BCD" w:rsidRPr="00C85F4F">
              <w:rPr>
                <w:rFonts w:ascii="Bookman Old Style" w:eastAsia="Calibri" w:hAnsi="Bookman Old Style" w:cs="Calibri"/>
                <w:color w:val="000000" w:themeColor="text1"/>
              </w:rPr>
              <w:t xml:space="preserve"> </w:t>
            </w:r>
          </w:p>
        </w:tc>
      </w:tr>
      <w:tr w:rsidR="00F90A8F" w:rsidRPr="002C0943" w14:paraId="4DF58069" w14:textId="77777777" w:rsidTr="00B700F6">
        <w:trPr>
          <w:trHeight w:val="439"/>
          <w:jc w:val="center"/>
        </w:trPr>
        <w:tc>
          <w:tcPr>
            <w:tcW w:w="1271" w:type="dxa"/>
          </w:tcPr>
          <w:p w14:paraId="77A2658E" w14:textId="70D7AFB5" w:rsidR="00F90A8F" w:rsidRDefault="00F90A8F" w:rsidP="008E1B2E">
            <w:pPr>
              <w:rPr>
                <w:rFonts w:ascii="Arial" w:eastAsia="Arial" w:hAnsi="Arial" w:cs="Arial"/>
                <w:b/>
                <w:color w:val="444444"/>
                <w:sz w:val="20"/>
              </w:rPr>
            </w:pPr>
            <w:r>
              <w:rPr>
                <w:rFonts w:ascii="Arial" w:eastAsia="Arial" w:hAnsi="Arial" w:cs="Arial"/>
                <w:b/>
                <w:color w:val="444444"/>
                <w:sz w:val="20"/>
              </w:rPr>
              <w:t>OMT: 2022-09-12-</w:t>
            </w:r>
            <w:r w:rsidR="005D7E41">
              <w:rPr>
                <w:rFonts w:ascii="Arial" w:eastAsia="Arial" w:hAnsi="Arial" w:cs="Arial"/>
                <w:b/>
                <w:color w:val="444444"/>
                <w:sz w:val="20"/>
              </w:rPr>
              <w:t>#</w:t>
            </w:r>
            <w:r>
              <w:rPr>
                <w:rFonts w:ascii="Arial" w:eastAsia="Arial" w:hAnsi="Arial" w:cs="Arial"/>
                <w:b/>
                <w:color w:val="444444"/>
                <w:sz w:val="20"/>
              </w:rPr>
              <w:t>06</w:t>
            </w:r>
          </w:p>
          <w:p w14:paraId="2C1EF2DF" w14:textId="3F005EEA" w:rsidR="00F90A8F" w:rsidRDefault="00C361C4" w:rsidP="008E1B2E">
            <w:pPr>
              <w:jc w:val="center"/>
              <w:rPr>
                <w:rFonts w:ascii="Arial" w:eastAsia="Arial" w:hAnsi="Arial" w:cs="Arial"/>
                <w:b/>
                <w:color w:val="444444"/>
                <w:sz w:val="20"/>
              </w:rPr>
            </w:pPr>
            <w:r>
              <w:rPr>
                <w:rFonts w:ascii="Arial" w:eastAsia="Arial" w:hAnsi="Arial" w:cs="Arial"/>
                <w:b/>
                <w:color w:val="38761D"/>
                <w:sz w:val="20"/>
              </w:rPr>
              <w:t>14.</w:t>
            </w:r>
            <w:r w:rsidR="00C92905">
              <w:rPr>
                <w:rFonts w:ascii="Arial" w:eastAsia="Arial" w:hAnsi="Arial" w:cs="Arial"/>
                <w:b/>
                <w:color w:val="38761D"/>
                <w:sz w:val="20"/>
              </w:rPr>
              <w:t>35</w:t>
            </w:r>
            <w:r>
              <w:rPr>
                <w:rFonts w:ascii="Arial" w:eastAsia="Arial" w:hAnsi="Arial" w:cs="Arial"/>
                <w:b/>
                <w:color w:val="38761D"/>
                <w:sz w:val="20"/>
              </w:rPr>
              <w:t>-14.</w:t>
            </w:r>
            <w:r w:rsidR="00C92905">
              <w:rPr>
                <w:rFonts w:ascii="Arial" w:eastAsia="Arial" w:hAnsi="Arial" w:cs="Arial"/>
                <w:b/>
                <w:color w:val="38761D"/>
                <w:sz w:val="20"/>
              </w:rPr>
              <w:t>50</w:t>
            </w:r>
          </w:p>
        </w:tc>
        <w:tc>
          <w:tcPr>
            <w:tcW w:w="8324" w:type="dxa"/>
          </w:tcPr>
          <w:p w14:paraId="3A581946" w14:textId="57654BAA" w:rsidR="00F90A8F" w:rsidRDefault="00F90A8F" w:rsidP="008E1B2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sidRPr="00436029">
              <w:rPr>
                <w:rFonts w:ascii="Bookman Old Style" w:eastAsia="Calibri" w:hAnsi="Bookman Old Style" w:cs="Calibri"/>
                <w:b/>
                <w:bCs/>
                <w:color w:val="002060"/>
                <w:sz w:val="22"/>
                <w:szCs w:val="22"/>
                <w:lang w:eastAsia="en-US"/>
              </w:rPr>
              <w:t xml:space="preserve">Updates from </w:t>
            </w:r>
            <w:r>
              <w:rPr>
                <w:rFonts w:ascii="Bookman Old Style" w:eastAsia="Calibri" w:hAnsi="Bookman Old Style" w:cs="Calibri"/>
                <w:b/>
                <w:bCs/>
                <w:color w:val="002060"/>
                <w:sz w:val="22"/>
                <w:szCs w:val="22"/>
                <w:lang w:eastAsia="en-US"/>
              </w:rPr>
              <w:t xml:space="preserve">Coordinator </w:t>
            </w:r>
            <w:r w:rsidRPr="002C0943">
              <w:rPr>
                <w:rFonts w:ascii="Bookman Old Style" w:eastAsia="Calibri" w:hAnsi="Bookman Old Style" w:cs="Calibri"/>
                <w:color w:val="002060"/>
                <w:sz w:val="22"/>
                <w:szCs w:val="22"/>
                <w:lang w:eastAsia="en-US"/>
              </w:rPr>
              <w:t>(SP)</w:t>
            </w:r>
            <w:r w:rsidR="00C361C4">
              <w:rPr>
                <w:rFonts w:ascii="Bookman Old Style" w:eastAsia="Calibri" w:hAnsi="Bookman Old Style" w:cs="Calibri"/>
                <w:color w:val="002060"/>
                <w:sz w:val="22"/>
                <w:szCs w:val="22"/>
                <w:lang w:eastAsia="en-US"/>
              </w:rPr>
              <w:t xml:space="preserve"> </w:t>
            </w:r>
            <w:r w:rsidR="00C361C4">
              <w:rPr>
                <w:rFonts w:ascii="Bookman Old Style" w:eastAsia="Calibri" w:hAnsi="Bookman Old Style" w:cs="Calibri"/>
                <w:i/>
                <w:iCs/>
                <w:color w:val="385623" w:themeColor="accent6" w:themeShade="80"/>
                <w:sz w:val="22"/>
                <w:szCs w:val="22"/>
                <w:lang w:val="en-US" w:eastAsia="en-US"/>
              </w:rPr>
              <w:t>(I</w:t>
            </w:r>
            <w:r w:rsidR="00C361C4" w:rsidRPr="0050368D">
              <w:rPr>
                <w:rFonts w:ascii="Bookman Old Style" w:eastAsia="Calibri" w:hAnsi="Bookman Old Style" w:cs="Calibri"/>
                <w:i/>
                <w:iCs/>
                <w:color w:val="385623" w:themeColor="accent6" w:themeShade="80"/>
                <w:sz w:val="22"/>
                <w:szCs w:val="22"/>
                <w:lang w:val="en-US" w:eastAsia="en-US"/>
              </w:rPr>
              <w:t>nformation</w:t>
            </w:r>
            <w:r w:rsidR="00C361C4">
              <w:rPr>
                <w:rFonts w:ascii="Bookman Old Style" w:eastAsia="Calibri" w:hAnsi="Bookman Old Style" w:cs="Calibri"/>
                <w:i/>
                <w:iCs/>
                <w:color w:val="385623" w:themeColor="accent6" w:themeShade="80"/>
                <w:sz w:val="22"/>
                <w:szCs w:val="22"/>
                <w:lang w:val="en-US" w:eastAsia="en-US"/>
              </w:rPr>
              <w:t>, Feedback &amp; Discussion)</w:t>
            </w:r>
          </w:p>
          <w:p w14:paraId="60CE581C" w14:textId="2DC39ABA" w:rsidR="00F90A8F" w:rsidRPr="00A126B3" w:rsidRDefault="00F90A8F">
            <w:pPr>
              <w:numPr>
                <w:ilvl w:val="0"/>
                <w:numId w:val="8"/>
              </w:num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b/>
                <w:bCs/>
                <w:color w:val="002060"/>
                <w:sz w:val="22"/>
                <w:szCs w:val="22"/>
                <w:lang w:val="en-US" w:eastAsia="en-US"/>
              </w:rPr>
            </w:pPr>
            <w:r w:rsidRPr="00A126B3">
              <w:rPr>
                <w:rFonts w:ascii="Bookman Old Style" w:eastAsia="MS Mincho" w:hAnsi="Bookman Old Style"/>
                <w:b/>
                <w:bCs/>
                <w:color w:val="002060"/>
                <w:sz w:val="22"/>
                <w:szCs w:val="22"/>
                <w:lang w:val="en-US" w:eastAsia="en-US"/>
              </w:rPr>
              <w:t>Joint Data Controller Agreement</w:t>
            </w:r>
          </w:p>
          <w:p w14:paraId="45BCD038" w14:textId="3D099615" w:rsidR="0030431D" w:rsidRPr="00A126B3" w:rsidRDefault="0030431D">
            <w:pPr>
              <w:pStyle w:val="ListParagraph"/>
              <w:numPr>
                <w:ilvl w:val="1"/>
                <w:numId w:val="10"/>
              </w:numPr>
              <w:jc w:val="left"/>
              <w:rPr>
                <w:rFonts w:ascii="Bookman Old Style" w:hAnsi="Bookman Old Style"/>
                <w:lang w:val="en-US"/>
              </w:rPr>
            </w:pPr>
            <w:r w:rsidRPr="00A126B3">
              <w:rPr>
                <w:rFonts w:ascii="Bookman Old Style" w:hAnsi="Bookman Old Style"/>
                <w:lang w:val="en-US"/>
              </w:rPr>
              <w:t>Feedback and comments have been received from partners</w:t>
            </w:r>
            <w:r w:rsidR="00490E64">
              <w:rPr>
                <w:rFonts w:ascii="Bookman Old Style" w:hAnsi="Bookman Old Style"/>
                <w:lang w:val="en-US"/>
              </w:rPr>
              <w:t>.</w:t>
            </w:r>
            <w:r w:rsidRPr="00A126B3">
              <w:rPr>
                <w:rFonts w:ascii="Bookman Old Style" w:hAnsi="Bookman Old Style"/>
                <w:lang w:val="en-US"/>
              </w:rPr>
              <w:t xml:space="preserve"> LNU</w:t>
            </w:r>
            <w:r w:rsidR="00490E64">
              <w:rPr>
                <w:rFonts w:ascii="Bookman Old Style" w:hAnsi="Bookman Old Style"/>
                <w:lang w:val="en-US"/>
              </w:rPr>
              <w:t>’s</w:t>
            </w:r>
            <w:r w:rsidRPr="00A126B3">
              <w:rPr>
                <w:rFonts w:ascii="Bookman Old Style" w:hAnsi="Bookman Old Style"/>
                <w:lang w:val="en-US"/>
              </w:rPr>
              <w:t xml:space="preserve"> legal expert and DPO will come back with an updated version soon.</w:t>
            </w:r>
          </w:p>
          <w:p w14:paraId="67172786" w14:textId="17BAA797" w:rsidR="00F90A8F" w:rsidRPr="0030431D" w:rsidRDefault="00F90A8F">
            <w:pPr>
              <w:numPr>
                <w:ilvl w:val="0"/>
                <w:numId w:val="8"/>
              </w:numPr>
              <w:pBdr>
                <w:top w:val="none" w:sz="4" w:space="0" w:color="000000"/>
                <w:left w:val="none" w:sz="4" w:space="0" w:color="000000"/>
                <w:bottom w:val="none" w:sz="4" w:space="0" w:color="000000"/>
                <w:right w:val="none" w:sz="4" w:space="0" w:color="000000"/>
                <w:between w:val="none" w:sz="4" w:space="0" w:color="000000"/>
              </w:pBdr>
              <w:jc w:val="both"/>
              <w:rPr>
                <w:rStyle w:val="Hyperlink"/>
                <w:rFonts w:ascii="Bookman Old Style" w:eastAsia="MS Mincho" w:hAnsi="Bookman Old Style"/>
                <w:color w:val="auto"/>
                <w:sz w:val="22"/>
                <w:szCs w:val="22"/>
                <w:u w:val="none"/>
                <w:lang w:val="en-US" w:eastAsia="en-US"/>
              </w:rPr>
            </w:pPr>
            <w:r w:rsidRPr="00A126B3">
              <w:rPr>
                <w:rFonts w:ascii="Bookman Old Style" w:eastAsia="MS Mincho" w:hAnsi="Bookman Old Style"/>
                <w:b/>
                <w:bCs/>
                <w:color w:val="002060"/>
                <w:sz w:val="22"/>
                <w:szCs w:val="22"/>
                <w:lang w:val="en-US" w:eastAsia="en-US"/>
              </w:rPr>
              <w:t>Submission of Deliverable</w:t>
            </w:r>
            <w:r w:rsidRPr="00A126B3">
              <w:rPr>
                <w:rFonts w:ascii="Bookman Old Style" w:eastAsia="MS Mincho" w:hAnsi="Bookman Old Style"/>
                <w:color w:val="002060"/>
                <w:sz w:val="22"/>
                <w:szCs w:val="22"/>
                <w:lang w:val="en-US" w:eastAsia="en-US"/>
              </w:rPr>
              <w:t xml:space="preserve">  </w:t>
            </w:r>
            <w:hyperlink r:id="rId13" w:history="1">
              <w:r w:rsidRPr="00C361C4">
                <w:rPr>
                  <w:rStyle w:val="Hyperlink"/>
                  <w:rFonts w:ascii="Bookman Old Style" w:eastAsia="MS Mincho" w:hAnsi="Bookman Old Style"/>
                  <w:sz w:val="22"/>
                  <w:szCs w:val="22"/>
                  <w:lang w:val="en-US" w:eastAsia="en-US"/>
                </w:rPr>
                <w:t>Project Handbook</w:t>
              </w:r>
            </w:hyperlink>
            <w:r w:rsidR="0030431D">
              <w:rPr>
                <w:rStyle w:val="Hyperlink"/>
                <w:rFonts w:ascii="Bookman Old Style" w:eastAsia="MS Mincho" w:hAnsi="Bookman Old Style"/>
                <w:sz w:val="22"/>
                <w:szCs w:val="22"/>
                <w:lang w:val="en-US" w:eastAsia="en-US"/>
              </w:rPr>
              <w:t>.</w:t>
            </w:r>
          </w:p>
          <w:p w14:paraId="0B7CA665" w14:textId="3FDA680A" w:rsidR="0030431D" w:rsidRPr="0030431D" w:rsidRDefault="0030431D">
            <w:pPr>
              <w:pStyle w:val="ListParagraph"/>
              <w:numPr>
                <w:ilvl w:val="0"/>
                <w:numId w:val="23"/>
              </w:numPr>
              <w:jc w:val="left"/>
              <w:rPr>
                <w:rFonts w:ascii="Bookman Old Style" w:hAnsi="Bookman Old Style"/>
                <w:lang w:val="en-US"/>
              </w:rPr>
            </w:pPr>
            <w:r>
              <w:rPr>
                <w:rFonts w:ascii="Bookman Old Style" w:hAnsi="Bookman Old Style"/>
                <w:lang w:val="en-US"/>
              </w:rPr>
              <w:t>This was submitted on time. The Milestones Table on the submitted version, as on the portal</w:t>
            </w:r>
            <w:r w:rsidR="00490E64">
              <w:rPr>
                <w:rFonts w:ascii="Bookman Old Style" w:hAnsi="Bookman Old Style"/>
                <w:lang w:val="en-US"/>
              </w:rPr>
              <w:t>,</w:t>
            </w:r>
            <w:r>
              <w:rPr>
                <w:rFonts w:ascii="Bookman Old Style" w:hAnsi="Bookman Old Style"/>
                <w:lang w:val="en-US"/>
              </w:rPr>
              <w:t xml:space="preserve"> has a few discrepancies. The version on the Google Drive is corrected for this.</w:t>
            </w:r>
          </w:p>
          <w:p w14:paraId="7E543B75" w14:textId="3CCA142B" w:rsidR="00F90A8F" w:rsidRDefault="00C361C4">
            <w:pPr>
              <w:numPr>
                <w:ilvl w:val="0"/>
                <w:numId w:val="8"/>
              </w:num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sz w:val="22"/>
                <w:szCs w:val="22"/>
                <w:lang w:val="en-US" w:eastAsia="en-US"/>
              </w:rPr>
            </w:pPr>
            <w:r w:rsidRPr="00A126B3">
              <w:rPr>
                <w:rFonts w:ascii="Bookman Old Style" w:eastAsia="MS Mincho" w:hAnsi="Bookman Old Style"/>
                <w:b/>
                <w:bCs/>
                <w:color w:val="002060"/>
                <w:sz w:val="22"/>
                <w:szCs w:val="22"/>
                <w:lang w:val="en-US" w:eastAsia="en-US"/>
              </w:rPr>
              <w:t>Expectations on Receiving Responses</w:t>
            </w:r>
            <w:r w:rsidRPr="00A126B3">
              <w:rPr>
                <w:rFonts w:ascii="Bookman Old Style" w:eastAsia="MS Mincho" w:hAnsi="Bookman Old Style"/>
                <w:color w:val="002060"/>
                <w:sz w:val="22"/>
                <w:szCs w:val="22"/>
                <w:lang w:val="en-US" w:eastAsia="en-US"/>
              </w:rPr>
              <w:t xml:space="preserve"> </w:t>
            </w:r>
            <w:r>
              <w:rPr>
                <w:rFonts w:ascii="Bookman Old Style" w:eastAsia="MS Mincho" w:hAnsi="Bookman Old Style"/>
                <w:sz w:val="22"/>
                <w:szCs w:val="22"/>
                <w:lang w:val="en-US" w:eastAsia="en-US"/>
              </w:rPr>
              <w:t>(see Section 7.2 in Handbook)</w:t>
            </w:r>
          </w:p>
          <w:p w14:paraId="2F747829" w14:textId="35F34633" w:rsidR="0030431D" w:rsidRPr="0030431D" w:rsidRDefault="0030431D">
            <w:pPr>
              <w:pStyle w:val="ListParagraph"/>
              <w:numPr>
                <w:ilvl w:val="0"/>
                <w:numId w:val="19"/>
              </w:numPr>
              <w:jc w:val="left"/>
              <w:rPr>
                <w:rFonts w:ascii="Bookman Old Style" w:hAnsi="Bookman Old Style"/>
                <w:lang w:val="en-US"/>
              </w:rPr>
            </w:pPr>
            <w:r>
              <w:rPr>
                <w:rFonts w:ascii="Bookman Old Style" w:hAnsi="Bookman Old Style"/>
                <w:lang w:val="en-US"/>
              </w:rPr>
              <w:t xml:space="preserve">Point 7.2 in the Project Handbook has been written to incorporate the discussions from the last meeting on this. All partners kindly asked to review and cooperate on this point. </w:t>
            </w:r>
          </w:p>
          <w:p w14:paraId="0079FA68" w14:textId="3B53D351" w:rsidR="00F90A8F" w:rsidRPr="00A126B3" w:rsidRDefault="00000000">
            <w:pPr>
              <w:numPr>
                <w:ilvl w:val="0"/>
                <w:numId w:val="8"/>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b/>
                <w:bCs/>
                <w:sz w:val="22"/>
                <w:szCs w:val="22"/>
                <w:lang w:val="en-US" w:eastAsia="en-US"/>
              </w:rPr>
            </w:pPr>
            <w:hyperlink r:id="rId14" w:history="1">
              <w:r w:rsidR="007C1448" w:rsidRPr="00A126B3">
                <w:rPr>
                  <w:rStyle w:val="Hyperlink"/>
                  <w:rFonts w:ascii="Bookman Old Style" w:eastAsia="MS Mincho" w:hAnsi="Bookman Old Style"/>
                  <w:b/>
                  <w:bCs/>
                  <w:sz w:val="22"/>
                  <w:szCs w:val="22"/>
                  <w:lang w:val="en-US" w:eastAsia="en-US"/>
                </w:rPr>
                <w:t>Quality Control Sheet for Upcoming Deliverables</w:t>
              </w:r>
            </w:hyperlink>
            <w:r w:rsidR="007C1448" w:rsidRPr="00A126B3">
              <w:rPr>
                <w:rFonts w:ascii="Bookman Old Style" w:eastAsia="MS Mincho" w:hAnsi="Bookman Old Style"/>
                <w:b/>
                <w:bCs/>
                <w:sz w:val="22"/>
                <w:szCs w:val="22"/>
                <w:lang w:val="en-US" w:eastAsia="en-US"/>
              </w:rPr>
              <w:t xml:space="preserve"> </w:t>
            </w:r>
          </w:p>
          <w:p w14:paraId="19DEA52B" w14:textId="3DE2E4E8" w:rsidR="00F5772D" w:rsidRDefault="00F5772D">
            <w:pPr>
              <w:pStyle w:val="ListParagraph"/>
              <w:numPr>
                <w:ilvl w:val="0"/>
                <w:numId w:val="19"/>
              </w:numPr>
              <w:spacing w:before="20" w:after="20"/>
              <w:jc w:val="left"/>
              <w:rPr>
                <w:rFonts w:ascii="Bookman Old Style" w:hAnsi="Bookman Old Style"/>
                <w:lang w:val="en-US"/>
              </w:rPr>
            </w:pPr>
            <w:r>
              <w:rPr>
                <w:rFonts w:ascii="Bookman Old Style" w:hAnsi="Bookman Old Style"/>
                <w:lang w:val="en-US"/>
              </w:rPr>
              <w:t>This has been produced in response to the discussions from the previous OMT meeting.</w:t>
            </w:r>
          </w:p>
          <w:p w14:paraId="3F820102" w14:textId="712BDF86" w:rsidR="00F5772D" w:rsidRPr="00F5772D" w:rsidRDefault="00F5772D">
            <w:pPr>
              <w:pStyle w:val="ListParagraph"/>
              <w:numPr>
                <w:ilvl w:val="0"/>
                <w:numId w:val="19"/>
              </w:numPr>
              <w:spacing w:before="20" w:after="20"/>
              <w:jc w:val="left"/>
              <w:rPr>
                <w:rFonts w:ascii="Bookman Old Style" w:hAnsi="Bookman Old Style"/>
                <w:lang w:val="en-US"/>
              </w:rPr>
            </w:pPr>
            <w:r w:rsidRPr="00F5772D">
              <w:rPr>
                <w:rFonts w:ascii="Bookman Old Style" w:hAnsi="Bookman Old Style"/>
                <w:b/>
                <w:bCs/>
                <w:color w:val="FF0000"/>
                <w:u w:val="single"/>
                <w:lang w:val="en-US"/>
              </w:rPr>
              <w:t>Action:</w:t>
            </w:r>
            <w:r w:rsidRPr="00F5772D">
              <w:rPr>
                <w:rFonts w:ascii="Bookman Old Style" w:hAnsi="Bookman Old Style"/>
                <w:color w:val="FF0000"/>
                <w:lang w:val="en-US"/>
              </w:rPr>
              <w:t xml:space="preserve"> For the six M6 Deliverables coming up, WP Leaders </w:t>
            </w:r>
            <w:r w:rsidRPr="00F5772D">
              <w:rPr>
                <w:rFonts w:ascii="Bookman Old Style" w:hAnsi="Bookman Old Style"/>
                <w:b/>
                <w:bCs/>
                <w:color w:val="FF0000"/>
                <w:lang w:val="en-US"/>
              </w:rPr>
              <w:t xml:space="preserve">(MM, </w:t>
            </w:r>
            <w:proofErr w:type="spellStart"/>
            <w:r w:rsidRPr="00F5772D">
              <w:rPr>
                <w:rFonts w:ascii="Bookman Old Style" w:hAnsi="Bookman Old Style"/>
                <w:b/>
                <w:bCs/>
                <w:color w:val="FF0000"/>
                <w:lang w:val="en-US"/>
              </w:rPr>
              <w:t>SoP</w:t>
            </w:r>
            <w:proofErr w:type="spellEnd"/>
            <w:r w:rsidRPr="00F5772D">
              <w:rPr>
                <w:rFonts w:ascii="Bookman Old Style" w:hAnsi="Bookman Old Style"/>
                <w:b/>
                <w:bCs/>
                <w:color w:val="FF0000"/>
                <w:lang w:val="en-US"/>
              </w:rPr>
              <w:t>, CK, CH, CG)</w:t>
            </w:r>
            <w:r w:rsidRPr="00F5772D">
              <w:rPr>
                <w:rFonts w:ascii="Bookman Old Style" w:hAnsi="Bookman Old Style"/>
                <w:color w:val="FF0000"/>
                <w:lang w:val="en-US"/>
              </w:rPr>
              <w:t xml:space="preserve"> should </w:t>
            </w:r>
            <w:r>
              <w:rPr>
                <w:rFonts w:ascii="Bookman Old Style" w:hAnsi="Bookman Old Style"/>
                <w:color w:val="FF0000"/>
                <w:lang w:val="en-US"/>
              </w:rPr>
              <w:t>fill</w:t>
            </w:r>
            <w:r w:rsidRPr="00F5772D">
              <w:rPr>
                <w:rFonts w:ascii="Bookman Old Style" w:hAnsi="Bookman Old Style"/>
                <w:color w:val="FF0000"/>
                <w:lang w:val="en-US"/>
              </w:rPr>
              <w:t xml:space="preserve"> in the spreadsheet </w:t>
            </w:r>
            <w:r w:rsidR="00A126B3">
              <w:rPr>
                <w:rFonts w:ascii="Bookman Old Style" w:hAnsi="Bookman Old Style"/>
                <w:color w:val="FF0000"/>
                <w:lang w:val="en-US"/>
              </w:rPr>
              <w:t>“</w:t>
            </w:r>
            <w:r w:rsidRPr="00F5772D">
              <w:rPr>
                <w:rFonts w:ascii="Bookman Old Style" w:hAnsi="Bookman Old Style"/>
                <w:color w:val="FF0000"/>
                <w:lang w:val="en-US"/>
              </w:rPr>
              <w:t xml:space="preserve">Lead </w:t>
            </w:r>
            <w:r w:rsidRPr="00F5772D">
              <w:rPr>
                <w:rFonts w:ascii="Bookman Old Style" w:hAnsi="Bookman Old Style"/>
                <w:color w:val="FF0000"/>
                <w:lang w:val="en-US"/>
              </w:rPr>
              <w:lastRenderedPageBreak/>
              <w:t>Authors</w:t>
            </w:r>
            <w:r w:rsidR="00A126B3">
              <w:rPr>
                <w:rFonts w:ascii="Bookman Old Style" w:hAnsi="Bookman Old Style"/>
                <w:color w:val="FF0000"/>
                <w:lang w:val="en-US"/>
              </w:rPr>
              <w:t>”</w:t>
            </w:r>
            <w:r w:rsidRPr="00F5772D">
              <w:rPr>
                <w:rFonts w:ascii="Bookman Old Style" w:hAnsi="Bookman Old Style"/>
                <w:color w:val="FF0000"/>
                <w:lang w:val="en-US"/>
              </w:rPr>
              <w:t xml:space="preserve"> and </w:t>
            </w:r>
            <w:r w:rsidR="00A126B3">
              <w:rPr>
                <w:rFonts w:ascii="Bookman Old Style" w:hAnsi="Bookman Old Style"/>
                <w:color w:val="FF0000"/>
                <w:lang w:val="en-US"/>
              </w:rPr>
              <w:t>“</w:t>
            </w:r>
            <w:r w:rsidRPr="00F5772D">
              <w:rPr>
                <w:rFonts w:ascii="Bookman Old Style" w:hAnsi="Bookman Old Style"/>
                <w:color w:val="FF0000"/>
                <w:lang w:val="en-US"/>
              </w:rPr>
              <w:t>Reviewers</w:t>
            </w:r>
            <w:r w:rsidR="00A126B3">
              <w:rPr>
                <w:rFonts w:ascii="Bookman Old Style" w:hAnsi="Bookman Old Style"/>
                <w:color w:val="FF0000"/>
                <w:lang w:val="en-US"/>
              </w:rPr>
              <w:t>”</w:t>
            </w:r>
            <w:r w:rsidRPr="00F5772D">
              <w:rPr>
                <w:rFonts w:ascii="Bookman Old Style" w:hAnsi="Bookman Old Style"/>
                <w:color w:val="FF0000"/>
                <w:lang w:val="en-US"/>
              </w:rPr>
              <w:t xml:space="preserve"> as applicable for the</w:t>
            </w:r>
            <w:r>
              <w:rPr>
                <w:rFonts w:ascii="Bookman Old Style" w:hAnsi="Bookman Old Style"/>
                <w:color w:val="FF0000"/>
                <w:lang w:val="en-US"/>
              </w:rPr>
              <w:t>ir WP deliverable</w:t>
            </w:r>
            <w:r w:rsidR="00051E5D">
              <w:rPr>
                <w:rFonts w:ascii="Bookman Old Style" w:hAnsi="Bookman Old Style"/>
                <w:color w:val="FF0000"/>
                <w:lang w:val="en-US"/>
              </w:rPr>
              <w:t xml:space="preserve">(s) </w:t>
            </w:r>
            <w:r w:rsidR="00051E5D" w:rsidRPr="00707A7E">
              <w:rPr>
                <w:rFonts w:ascii="Bookman Old Style" w:hAnsi="Bookman Old Style"/>
                <w:b/>
                <w:bCs/>
                <w:color w:val="FF0000"/>
                <w:lang w:val="en-US"/>
              </w:rPr>
              <w:t>before 9 January 2023</w:t>
            </w:r>
            <w:r w:rsidR="00707A7E">
              <w:rPr>
                <w:rFonts w:ascii="Bookman Old Style" w:hAnsi="Bookman Old Style"/>
                <w:b/>
                <w:bCs/>
                <w:color w:val="FF0000"/>
                <w:lang w:val="en-US"/>
              </w:rPr>
              <w:t xml:space="preserve"> OMT Meeting</w:t>
            </w:r>
            <w:r>
              <w:rPr>
                <w:rFonts w:ascii="Bookman Old Style" w:hAnsi="Bookman Old Style"/>
                <w:color w:val="FF0000"/>
                <w:lang w:val="en-US"/>
              </w:rPr>
              <w:t xml:space="preserve">. </w:t>
            </w:r>
          </w:p>
          <w:p w14:paraId="0A33FCB6" w14:textId="2CDF4F7F" w:rsidR="00F5772D" w:rsidRPr="00E249F4" w:rsidRDefault="00F5772D" w:rsidP="00F5772D">
            <w:pPr>
              <w:pStyle w:val="ListParagraph"/>
              <w:spacing w:before="20" w:after="20"/>
              <w:ind w:left="1080"/>
              <w:rPr>
                <w:rFonts w:ascii="Bookman Old Style" w:hAnsi="Bookman Old Style"/>
                <w:sz w:val="10"/>
                <w:szCs w:val="10"/>
                <w:lang w:val="en-US"/>
              </w:rPr>
            </w:pPr>
            <w:r>
              <w:rPr>
                <w:rFonts w:ascii="Bookman Old Style" w:hAnsi="Bookman Old Style"/>
                <w:lang w:val="en-US"/>
              </w:rPr>
              <w:t xml:space="preserve">  </w:t>
            </w:r>
          </w:p>
          <w:p w14:paraId="628827D8" w14:textId="39EF16D7" w:rsidR="00F90A8F" w:rsidRPr="00A126B3" w:rsidRDefault="00000000">
            <w:pPr>
              <w:numPr>
                <w:ilvl w:val="0"/>
                <w:numId w:val="8"/>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b/>
                <w:bCs/>
                <w:sz w:val="22"/>
                <w:szCs w:val="22"/>
                <w:lang w:val="en-US" w:eastAsia="en-US"/>
              </w:rPr>
            </w:pPr>
            <w:hyperlink r:id="rId15" w:history="1">
              <w:r w:rsidR="00F90A8F" w:rsidRPr="00A126B3">
                <w:rPr>
                  <w:rStyle w:val="Hyperlink"/>
                  <w:rFonts w:ascii="Bookman Old Style" w:eastAsia="MS Mincho" w:hAnsi="Bookman Old Style"/>
                  <w:b/>
                  <w:bCs/>
                  <w:sz w:val="22"/>
                  <w:szCs w:val="22"/>
                  <w:lang w:val="en-US" w:eastAsia="en-US"/>
                </w:rPr>
                <w:t>Glossary</w:t>
              </w:r>
            </w:hyperlink>
            <w:r w:rsidR="00F90A8F" w:rsidRPr="00A126B3">
              <w:rPr>
                <w:rFonts w:ascii="Bookman Old Style" w:eastAsia="MS Mincho" w:hAnsi="Bookman Old Style"/>
                <w:b/>
                <w:bCs/>
                <w:sz w:val="22"/>
                <w:szCs w:val="22"/>
                <w:lang w:val="en-US" w:eastAsia="en-US"/>
              </w:rPr>
              <w:t xml:space="preserve"> </w:t>
            </w:r>
          </w:p>
          <w:p w14:paraId="244BFFE9" w14:textId="793120B4" w:rsidR="00F5772D" w:rsidRDefault="00F91D3E">
            <w:pPr>
              <w:pStyle w:val="ListParagraph"/>
              <w:numPr>
                <w:ilvl w:val="0"/>
                <w:numId w:val="19"/>
              </w:numPr>
              <w:spacing w:before="20" w:after="20"/>
              <w:jc w:val="left"/>
              <w:rPr>
                <w:rFonts w:ascii="Bookman Old Style" w:hAnsi="Bookman Old Style"/>
                <w:lang w:val="en-US"/>
              </w:rPr>
            </w:pPr>
            <w:r>
              <w:rPr>
                <w:rFonts w:ascii="Bookman Old Style" w:hAnsi="Bookman Old Style"/>
                <w:lang w:val="en-US"/>
              </w:rPr>
              <w:t>A draft working glossary has been produced. The aim is to have a version available on the webpage in early 2023.</w:t>
            </w:r>
          </w:p>
          <w:p w14:paraId="0A96A82F" w14:textId="2020CB28" w:rsidR="00F91D3E" w:rsidRDefault="00F91D3E">
            <w:pPr>
              <w:pStyle w:val="ListParagraph"/>
              <w:numPr>
                <w:ilvl w:val="0"/>
                <w:numId w:val="19"/>
              </w:numPr>
              <w:spacing w:before="20" w:after="20"/>
              <w:rPr>
                <w:rFonts w:ascii="Bookman Old Style" w:hAnsi="Bookman Old Style"/>
                <w:lang w:val="en-US"/>
              </w:rPr>
            </w:pPr>
            <w:r w:rsidRPr="00F91D3E">
              <w:rPr>
                <w:rFonts w:ascii="Bookman Old Style" w:hAnsi="Bookman Old Style"/>
                <w:b/>
                <w:bCs/>
                <w:color w:val="FF0000"/>
                <w:u w:val="single"/>
                <w:lang w:val="en-US"/>
              </w:rPr>
              <w:t>Action: All</w:t>
            </w:r>
            <w:r w:rsidRPr="00F91D3E">
              <w:rPr>
                <w:rFonts w:ascii="Bookman Old Style" w:hAnsi="Bookman Old Style"/>
                <w:color w:val="FF0000"/>
                <w:lang w:val="en-US"/>
              </w:rPr>
              <w:t xml:space="preserve"> to populate prior to next meeting</w:t>
            </w:r>
            <w:r>
              <w:rPr>
                <w:rFonts w:ascii="Bookman Old Style" w:hAnsi="Bookman Old Style"/>
                <w:color w:val="FF0000"/>
                <w:lang w:val="en-US"/>
              </w:rPr>
              <w:t xml:space="preserve"> when it will be </w:t>
            </w:r>
            <w:r w:rsidRPr="00F91D3E">
              <w:rPr>
                <w:rFonts w:ascii="Bookman Old Style" w:hAnsi="Bookman Old Style"/>
                <w:color w:val="FF0000"/>
                <w:lang w:val="en-US"/>
              </w:rPr>
              <w:t xml:space="preserve">revisited. </w:t>
            </w:r>
          </w:p>
          <w:p w14:paraId="031F753F" w14:textId="6CC089B5" w:rsidR="00F91D3E" w:rsidRPr="00E249F4" w:rsidRDefault="00F91D3E" w:rsidP="003E1ADC">
            <w:pPr>
              <w:pStyle w:val="ListParagraph"/>
              <w:spacing w:before="20" w:after="20"/>
              <w:ind w:left="1080"/>
              <w:rPr>
                <w:rFonts w:ascii="Bookman Old Style" w:hAnsi="Bookman Old Style"/>
                <w:sz w:val="10"/>
                <w:szCs w:val="10"/>
                <w:lang w:val="en-US"/>
              </w:rPr>
            </w:pPr>
          </w:p>
          <w:p w14:paraId="1C6D6EED" w14:textId="303CE42F" w:rsidR="00F90A8F" w:rsidRDefault="00000000">
            <w:pPr>
              <w:numPr>
                <w:ilvl w:val="0"/>
                <w:numId w:val="8"/>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2"/>
                <w:szCs w:val="22"/>
                <w:lang w:val="en-US" w:eastAsia="en-US"/>
              </w:rPr>
            </w:pPr>
            <w:hyperlink r:id="rId16" w:history="1">
              <w:r w:rsidR="00F90A8F" w:rsidRPr="00A126B3">
                <w:rPr>
                  <w:rStyle w:val="Hyperlink"/>
                  <w:rFonts w:ascii="Bookman Old Style" w:eastAsia="MS Mincho" w:hAnsi="Bookman Old Style"/>
                  <w:b/>
                  <w:bCs/>
                  <w:sz w:val="22"/>
                  <w:szCs w:val="22"/>
                  <w:lang w:val="en-US" w:eastAsia="en-US"/>
                </w:rPr>
                <w:t>Project Calendar</w:t>
              </w:r>
            </w:hyperlink>
            <w:r w:rsidR="00F90A8F">
              <w:rPr>
                <w:rFonts w:ascii="Bookman Old Style" w:eastAsia="MS Mincho" w:hAnsi="Bookman Old Style"/>
                <w:sz w:val="22"/>
                <w:szCs w:val="22"/>
                <w:lang w:val="en-US" w:eastAsia="en-US"/>
              </w:rPr>
              <w:t xml:space="preserve"> </w:t>
            </w:r>
            <w:r w:rsidR="005D7E41" w:rsidRPr="00A126B3">
              <w:rPr>
                <w:rFonts w:ascii="Bookman Old Style" w:eastAsia="MS Mincho" w:hAnsi="Bookman Old Style"/>
                <w:b/>
                <w:bCs/>
                <w:color w:val="002060"/>
                <w:sz w:val="22"/>
                <w:szCs w:val="22"/>
                <w:lang w:val="en-US" w:eastAsia="en-US"/>
              </w:rPr>
              <w:t>for Meetings and Activities</w:t>
            </w:r>
          </w:p>
          <w:p w14:paraId="3861429C" w14:textId="63B74166" w:rsidR="00F91D3E" w:rsidRDefault="00F91D3E">
            <w:pPr>
              <w:pStyle w:val="ListParagraph"/>
              <w:numPr>
                <w:ilvl w:val="0"/>
                <w:numId w:val="19"/>
              </w:numPr>
              <w:spacing w:before="20" w:after="20"/>
              <w:jc w:val="left"/>
              <w:rPr>
                <w:rFonts w:ascii="Bookman Old Style" w:hAnsi="Bookman Old Style"/>
                <w:lang w:val="en-US"/>
              </w:rPr>
            </w:pPr>
            <w:r>
              <w:rPr>
                <w:rFonts w:ascii="Bookman Old Style" w:hAnsi="Bookman Old Style"/>
                <w:lang w:val="en-US"/>
              </w:rPr>
              <w:t xml:space="preserve">A preliminary Calendar has been produced up to summer next year. </w:t>
            </w:r>
          </w:p>
          <w:p w14:paraId="6E7B83C2" w14:textId="0FCA6205" w:rsidR="00F91D3E" w:rsidRDefault="00F91D3E">
            <w:pPr>
              <w:pStyle w:val="ListParagraph"/>
              <w:numPr>
                <w:ilvl w:val="0"/>
                <w:numId w:val="19"/>
              </w:numPr>
              <w:spacing w:before="20" w:after="20"/>
              <w:rPr>
                <w:rFonts w:ascii="Bookman Old Style" w:hAnsi="Bookman Old Style"/>
                <w:lang w:val="en-US"/>
              </w:rPr>
            </w:pPr>
            <w:r w:rsidRPr="00F91D3E">
              <w:rPr>
                <w:rFonts w:ascii="Bookman Old Style" w:hAnsi="Bookman Old Style"/>
                <w:b/>
                <w:bCs/>
                <w:color w:val="FF0000"/>
                <w:u w:val="single"/>
                <w:lang w:val="en-US"/>
              </w:rPr>
              <w:t xml:space="preserve">Action: </w:t>
            </w:r>
            <w:r>
              <w:rPr>
                <w:rFonts w:ascii="Bookman Old Style" w:hAnsi="Bookman Old Style"/>
                <w:b/>
                <w:bCs/>
                <w:color w:val="FF0000"/>
                <w:u w:val="single"/>
                <w:lang w:val="en-US"/>
              </w:rPr>
              <w:t>All</w:t>
            </w:r>
            <w:r w:rsidRPr="00F91D3E">
              <w:rPr>
                <w:rFonts w:ascii="Bookman Old Style" w:hAnsi="Bookman Old Style"/>
                <w:color w:val="FF0000"/>
                <w:lang w:val="en-US"/>
              </w:rPr>
              <w:t xml:space="preserve"> to fill in their upcoming WP meetings or other known project related activities</w:t>
            </w:r>
            <w:r w:rsidR="00C85F4F">
              <w:rPr>
                <w:rFonts w:ascii="Bookman Old Style" w:hAnsi="Bookman Old Style"/>
                <w:color w:val="FF0000"/>
                <w:lang w:val="en-US"/>
              </w:rPr>
              <w:t>.</w:t>
            </w:r>
          </w:p>
          <w:p w14:paraId="2B0A9DDE" w14:textId="4A773C9E" w:rsidR="00F91D3E" w:rsidRPr="00F91D3E" w:rsidRDefault="00F91D3E">
            <w:pPr>
              <w:pStyle w:val="ListParagraph"/>
              <w:numPr>
                <w:ilvl w:val="0"/>
                <w:numId w:val="19"/>
              </w:numPr>
              <w:spacing w:before="20" w:after="20"/>
              <w:rPr>
                <w:rFonts w:ascii="Bookman Old Style" w:hAnsi="Bookman Old Style"/>
                <w:lang w:val="en-US"/>
              </w:rPr>
            </w:pPr>
            <w:r>
              <w:rPr>
                <w:rFonts w:ascii="Bookman Old Style" w:hAnsi="Bookman Old Style"/>
                <w:lang w:val="en-US"/>
              </w:rPr>
              <w:t xml:space="preserve">If suitable the calendar can be expanded for the rest of the project period (to review </w:t>
            </w:r>
            <w:r w:rsidR="00490E64">
              <w:rPr>
                <w:rFonts w:ascii="Bookman Old Style" w:hAnsi="Bookman Old Style"/>
                <w:lang w:val="en-US"/>
              </w:rPr>
              <w:t xml:space="preserve">further at </w:t>
            </w:r>
            <w:r>
              <w:rPr>
                <w:rFonts w:ascii="Bookman Old Style" w:hAnsi="Bookman Old Style"/>
                <w:lang w:val="en-US"/>
              </w:rPr>
              <w:t>next OMT meeting)</w:t>
            </w:r>
            <w:r w:rsidR="00490E64">
              <w:rPr>
                <w:rFonts w:ascii="Bookman Old Style" w:hAnsi="Bookman Old Style"/>
                <w:lang w:val="en-US"/>
              </w:rPr>
              <w:t>.</w:t>
            </w:r>
          </w:p>
          <w:p w14:paraId="4F4CBCD8" w14:textId="77777777" w:rsidR="00F90A8F" w:rsidRPr="00E249F4" w:rsidRDefault="00F90A8F" w:rsidP="005D7E41">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10"/>
                <w:szCs w:val="10"/>
                <w:lang w:val="en-US" w:eastAsia="en-US"/>
              </w:rPr>
            </w:pPr>
          </w:p>
        </w:tc>
      </w:tr>
      <w:tr w:rsidR="005D7E41" w:rsidRPr="002C0943" w14:paraId="47B1EA70" w14:textId="77777777" w:rsidTr="00B700F6">
        <w:trPr>
          <w:trHeight w:val="439"/>
          <w:jc w:val="center"/>
        </w:trPr>
        <w:tc>
          <w:tcPr>
            <w:tcW w:w="1271" w:type="dxa"/>
          </w:tcPr>
          <w:p w14:paraId="2DA9EBEB" w14:textId="3CDD5D1D" w:rsidR="005D7E41" w:rsidRDefault="005D7E41" w:rsidP="005D7E41">
            <w:r>
              <w:rPr>
                <w:rFonts w:ascii="Arial" w:eastAsia="Arial" w:hAnsi="Arial" w:cs="Arial"/>
                <w:b/>
                <w:color w:val="444444"/>
                <w:sz w:val="20"/>
              </w:rPr>
              <w:lastRenderedPageBreak/>
              <w:t>OMT: 2022-09-12-#07</w:t>
            </w:r>
          </w:p>
          <w:p w14:paraId="363AC99C" w14:textId="53D96F4C" w:rsidR="005D7E41" w:rsidRDefault="00C92905" w:rsidP="008E1B2E">
            <w:pPr>
              <w:rPr>
                <w:rFonts w:ascii="Arial" w:eastAsia="Arial" w:hAnsi="Arial" w:cs="Arial"/>
                <w:b/>
                <w:color w:val="444444"/>
                <w:sz w:val="20"/>
              </w:rPr>
            </w:pPr>
            <w:r>
              <w:rPr>
                <w:rFonts w:ascii="Arial" w:eastAsia="Arial" w:hAnsi="Arial" w:cs="Arial"/>
                <w:b/>
                <w:color w:val="38761D"/>
                <w:sz w:val="20"/>
              </w:rPr>
              <w:t xml:space="preserve"> </w:t>
            </w:r>
            <w:r w:rsidR="00C361C4">
              <w:rPr>
                <w:rFonts w:ascii="Arial" w:eastAsia="Arial" w:hAnsi="Arial" w:cs="Arial"/>
                <w:b/>
                <w:color w:val="38761D"/>
                <w:sz w:val="20"/>
              </w:rPr>
              <w:t>14.</w:t>
            </w:r>
            <w:r>
              <w:rPr>
                <w:rFonts w:ascii="Arial" w:eastAsia="Arial" w:hAnsi="Arial" w:cs="Arial"/>
                <w:b/>
                <w:color w:val="38761D"/>
                <w:sz w:val="20"/>
              </w:rPr>
              <w:t>5</w:t>
            </w:r>
            <w:r w:rsidR="00C361C4">
              <w:rPr>
                <w:rFonts w:ascii="Arial" w:eastAsia="Arial" w:hAnsi="Arial" w:cs="Arial"/>
                <w:b/>
                <w:color w:val="38761D"/>
                <w:sz w:val="20"/>
              </w:rPr>
              <w:t>0-1</w:t>
            </w:r>
            <w:r>
              <w:rPr>
                <w:rFonts w:ascii="Arial" w:eastAsia="Arial" w:hAnsi="Arial" w:cs="Arial"/>
                <w:b/>
                <w:color w:val="38761D"/>
                <w:sz w:val="20"/>
              </w:rPr>
              <w:t>5</w:t>
            </w:r>
            <w:r w:rsidR="00C361C4">
              <w:rPr>
                <w:rFonts w:ascii="Arial" w:eastAsia="Arial" w:hAnsi="Arial" w:cs="Arial"/>
                <w:b/>
                <w:color w:val="38761D"/>
                <w:sz w:val="20"/>
              </w:rPr>
              <w:t>.</w:t>
            </w:r>
            <w:r>
              <w:rPr>
                <w:rFonts w:ascii="Arial" w:eastAsia="Arial" w:hAnsi="Arial" w:cs="Arial"/>
                <w:b/>
                <w:color w:val="38761D"/>
                <w:sz w:val="20"/>
              </w:rPr>
              <w:t>0</w:t>
            </w:r>
            <w:r w:rsidR="00C361C4">
              <w:rPr>
                <w:rFonts w:ascii="Arial" w:eastAsia="Arial" w:hAnsi="Arial" w:cs="Arial"/>
                <w:b/>
                <w:color w:val="38761D"/>
                <w:sz w:val="20"/>
              </w:rPr>
              <w:t>0</w:t>
            </w:r>
          </w:p>
        </w:tc>
        <w:tc>
          <w:tcPr>
            <w:tcW w:w="8324" w:type="dxa"/>
          </w:tcPr>
          <w:p w14:paraId="5DFD88CB" w14:textId="1DABE313" w:rsidR="005D7E41" w:rsidRDefault="005D7E41" w:rsidP="008E1B2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Pr>
                <w:rFonts w:ascii="Bookman Old Style" w:eastAsia="Calibri" w:hAnsi="Bookman Old Style" w:cs="Calibri"/>
                <w:b/>
                <w:bCs/>
                <w:color w:val="002060"/>
                <w:sz w:val="22"/>
                <w:szCs w:val="22"/>
                <w:lang w:eastAsia="en-US"/>
              </w:rPr>
              <w:t>Internal Reporting</w:t>
            </w:r>
            <w:r w:rsidR="005D7A7A">
              <w:rPr>
                <w:rFonts w:ascii="Bookman Old Style" w:eastAsia="Calibri" w:hAnsi="Bookman Old Style" w:cs="Calibri"/>
                <w:b/>
                <w:bCs/>
                <w:color w:val="002060"/>
                <w:sz w:val="22"/>
                <w:szCs w:val="22"/>
                <w:lang w:eastAsia="en-US"/>
              </w:rPr>
              <w:t xml:space="preserve"> </w:t>
            </w:r>
            <w:r w:rsidR="005D7A7A" w:rsidRPr="005D7A7A">
              <w:rPr>
                <w:rFonts w:ascii="Bookman Old Style" w:eastAsia="Calibri" w:hAnsi="Bookman Old Style" w:cs="Calibri"/>
                <w:color w:val="002060"/>
                <w:sz w:val="22"/>
                <w:szCs w:val="22"/>
                <w:lang w:eastAsia="en-US"/>
              </w:rPr>
              <w:t>(MM)</w:t>
            </w:r>
          </w:p>
          <w:p w14:paraId="398E0469" w14:textId="77777777" w:rsidR="005D7E41" w:rsidRPr="003E1ADC" w:rsidRDefault="005D7E41">
            <w:pPr>
              <w:numPr>
                <w:ilvl w:val="0"/>
                <w:numId w:val="8"/>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b/>
                <w:bCs/>
                <w:color w:val="000000" w:themeColor="text1"/>
                <w:sz w:val="22"/>
                <w:szCs w:val="22"/>
                <w:lang w:val="en-US" w:eastAsia="en-US"/>
              </w:rPr>
            </w:pPr>
            <w:r w:rsidRPr="003E1ADC">
              <w:rPr>
                <w:rFonts w:ascii="Bookman Old Style" w:eastAsia="MS Mincho" w:hAnsi="Bookman Old Style"/>
                <w:b/>
                <w:bCs/>
                <w:color w:val="000000" w:themeColor="text1"/>
                <w:sz w:val="22"/>
                <w:szCs w:val="22"/>
                <w:lang w:val="en-US" w:eastAsia="en-US"/>
              </w:rPr>
              <w:t xml:space="preserve">CO proposal at M9 and M27 </w:t>
            </w:r>
          </w:p>
          <w:p w14:paraId="66531F04" w14:textId="251E7834" w:rsidR="003E1ADC" w:rsidRPr="00A126B3" w:rsidRDefault="00F91D3E">
            <w:pPr>
              <w:pStyle w:val="ListParagraph"/>
              <w:numPr>
                <w:ilvl w:val="0"/>
                <w:numId w:val="19"/>
              </w:numPr>
              <w:spacing w:before="20" w:after="20"/>
              <w:jc w:val="left"/>
              <w:rPr>
                <w:rFonts w:ascii="Bookman Old Style" w:hAnsi="Bookman Old Style"/>
                <w:color w:val="000000" w:themeColor="text1"/>
                <w:lang w:val="en-US"/>
              </w:rPr>
            </w:pPr>
            <w:r w:rsidRPr="00A126B3">
              <w:rPr>
                <w:rFonts w:ascii="Bookman Old Style" w:hAnsi="Bookman Old Style"/>
                <w:color w:val="000000" w:themeColor="text1"/>
                <w:lang w:val="en-US"/>
              </w:rPr>
              <w:t>This would be a light</w:t>
            </w:r>
            <w:r w:rsidR="003E1ADC" w:rsidRPr="00A126B3">
              <w:rPr>
                <w:rFonts w:ascii="Bookman Old Style" w:hAnsi="Bookman Old Style"/>
                <w:color w:val="000000" w:themeColor="text1"/>
                <w:lang w:val="en-US"/>
              </w:rPr>
              <w:t>,</w:t>
            </w:r>
            <w:r w:rsidRPr="00A126B3">
              <w:rPr>
                <w:rFonts w:ascii="Bookman Old Style" w:hAnsi="Bookman Old Style"/>
                <w:color w:val="000000" w:themeColor="text1"/>
                <w:lang w:val="en-US"/>
              </w:rPr>
              <w:t xml:space="preserve"> internal only</w:t>
            </w:r>
            <w:r w:rsidR="003E1ADC" w:rsidRPr="00A126B3">
              <w:rPr>
                <w:rFonts w:ascii="Bookman Old Style" w:hAnsi="Bookman Old Style"/>
                <w:color w:val="000000" w:themeColor="text1"/>
                <w:lang w:val="en-US"/>
              </w:rPr>
              <w:t xml:space="preserve"> (i.e., not for the EC) </w:t>
            </w:r>
            <w:r w:rsidRPr="00A126B3">
              <w:rPr>
                <w:rFonts w:ascii="Bookman Old Style" w:hAnsi="Bookman Old Style"/>
                <w:color w:val="000000" w:themeColor="text1"/>
                <w:lang w:val="en-US"/>
              </w:rPr>
              <w:t xml:space="preserve">version of the </w:t>
            </w:r>
            <w:r w:rsidR="003E1ADC" w:rsidRPr="00A126B3">
              <w:rPr>
                <w:rFonts w:ascii="Bookman Old Style" w:hAnsi="Bookman Old Style"/>
                <w:color w:val="000000" w:themeColor="text1"/>
                <w:lang w:val="en-US"/>
              </w:rPr>
              <w:t xml:space="preserve">contractual </w:t>
            </w:r>
            <w:r w:rsidRPr="00A126B3">
              <w:rPr>
                <w:rFonts w:ascii="Bookman Old Style" w:hAnsi="Bookman Old Style"/>
                <w:color w:val="000000" w:themeColor="text1"/>
                <w:lang w:val="en-US"/>
              </w:rPr>
              <w:t xml:space="preserve">reporting for the EC at M18 and M36. </w:t>
            </w:r>
            <w:r w:rsidR="003E1ADC" w:rsidRPr="00A126B3">
              <w:rPr>
                <w:rFonts w:ascii="Bookman Old Style" w:hAnsi="Bookman Old Style"/>
                <w:color w:val="000000" w:themeColor="text1"/>
                <w:lang w:val="en-US"/>
              </w:rPr>
              <w:t>For example</w:t>
            </w:r>
            <w:r w:rsidR="00A126B3" w:rsidRPr="00A126B3">
              <w:rPr>
                <w:rFonts w:ascii="Bookman Old Style" w:hAnsi="Bookman Old Style"/>
                <w:color w:val="000000" w:themeColor="text1"/>
                <w:lang w:val="en-US"/>
              </w:rPr>
              <w:t>,</w:t>
            </w:r>
            <w:r w:rsidR="003E1ADC" w:rsidRPr="00A126B3">
              <w:rPr>
                <w:rFonts w:ascii="Bookman Old Style" w:hAnsi="Bookman Old Style"/>
                <w:color w:val="000000" w:themeColor="text1"/>
                <w:lang w:val="en-US"/>
              </w:rPr>
              <w:t xml:space="preserve"> it would cover an overview of the </w:t>
            </w:r>
            <w:r w:rsidRPr="00A126B3">
              <w:rPr>
                <w:rFonts w:ascii="Bookman Old Style" w:hAnsi="Bookman Old Style"/>
                <w:color w:val="000000" w:themeColor="text1"/>
                <w:lang w:val="en-US"/>
              </w:rPr>
              <w:t xml:space="preserve">status on deliverables, </w:t>
            </w:r>
            <w:r w:rsidR="003E1ADC" w:rsidRPr="00A126B3">
              <w:rPr>
                <w:rFonts w:ascii="Bookman Old Style" w:hAnsi="Bookman Old Style"/>
                <w:color w:val="000000" w:themeColor="text1"/>
                <w:lang w:val="en-US"/>
              </w:rPr>
              <w:t>milestones, deviations from work plan,</w:t>
            </w:r>
            <w:r w:rsidRPr="00A126B3">
              <w:rPr>
                <w:rFonts w:ascii="Bookman Old Style" w:hAnsi="Bookman Old Style"/>
                <w:color w:val="000000" w:themeColor="text1"/>
                <w:lang w:val="en-US"/>
              </w:rPr>
              <w:t xml:space="preserve"> and </w:t>
            </w:r>
            <w:r w:rsidR="003E1ADC" w:rsidRPr="00A126B3">
              <w:rPr>
                <w:rFonts w:ascii="Bookman Old Style" w:hAnsi="Bookman Old Style"/>
                <w:color w:val="000000" w:themeColor="text1"/>
                <w:lang w:val="en-US"/>
              </w:rPr>
              <w:t xml:space="preserve">use of PM resources and budget. </w:t>
            </w:r>
          </w:p>
          <w:p w14:paraId="39CA0E88" w14:textId="5E8676F4" w:rsidR="003E1ADC" w:rsidRPr="00A126B3" w:rsidRDefault="003E1ADC">
            <w:pPr>
              <w:pStyle w:val="ListParagraph"/>
              <w:numPr>
                <w:ilvl w:val="0"/>
                <w:numId w:val="19"/>
              </w:numPr>
              <w:spacing w:before="20" w:after="20"/>
              <w:jc w:val="left"/>
              <w:rPr>
                <w:rFonts w:ascii="Bookman Old Style" w:hAnsi="Bookman Old Style"/>
                <w:color w:val="000000" w:themeColor="text1"/>
                <w:lang w:val="en-US"/>
              </w:rPr>
            </w:pPr>
            <w:r w:rsidRPr="00A126B3">
              <w:rPr>
                <w:rFonts w:ascii="Bookman Old Style" w:hAnsi="Bookman Old Style"/>
                <w:color w:val="000000" w:themeColor="text1"/>
                <w:lang w:val="en-US"/>
              </w:rPr>
              <w:t xml:space="preserve">The aim is to be proactive i.e., highlight and react to any problems earlier rather than later.  </w:t>
            </w:r>
          </w:p>
          <w:p w14:paraId="486BFDC8" w14:textId="361647B9" w:rsidR="00F91D3E" w:rsidRPr="00A126B3" w:rsidRDefault="003E1ADC">
            <w:pPr>
              <w:pStyle w:val="ListParagraph"/>
              <w:numPr>
                <w:ilvl w:val="0"/>
                <w:numId w:val="19"/>
              </w:numPr>
              <w:spacing w:before="20" w:after="20"/>
              <w:jc w:val="left"/>
              <w:rPr>
                <w:rFonts w:ascii="Bookman Old Style" w:hAnsi="Bookman Old Style"/>
                <w:color w:val="000000" w:themeColor="text1"/>
                <w:lang w:val="en-US"/>
              </w:rPr>
            </w:pPr>
            <w:r w:rsidRPr="00A126B3">
              <w:rPr>
                <w:rFonts w:ascii="Bookman Old Style" w:hAnsi="Bookman Old Style"/>
                <w:color w:val="000000" w:themeColor="text1"/>
                <w:lang w:val="en-US"/>
              </w:rPr>
              <w:t>LNU as CO has done a risk analysis and considers nine months to be adequate as opposed to six months</w:t>
            </w:r>
            <w:r w:rsidR="00C85F4F">
              <w:rPr>
                <w:rFonts w:ascii="Bookman Old Style" w:hAnsi="Bookman Old Style"/>
                <w:color w:val="000000" w:themeColor="text1"/>
                <w:lang w:val="en-US"/>
              </w:rPr>
              <w:t>.</w:t>
            </w:r>
            <w:r w:rsidRPr="00A126B3">
              <w:rPr>
                <w:rFonts w:ascii="Bookman Old Style" w:hAnsi="Bookman Old Style"/>
                <w:color w:val="000000" w:themeColor="text1"/>
                <w:lang w:val="en-US"/>
              </w:rPr>
              <w:t xml:space="preserve">  </w:t>
            </w:r>
          </w:p>
          <w:p w14:paraId="2A53DB32" w14:textId="77777777" w:rsidR="005D7E41" w:rsidRDefault="005D7E41" w:rsidP="00E249F4">
            <w:pPr>
              <w:pBdr>
                <w:top w:val="none" w:sz="4" w:space="0" w:color="000000"/>
                <w:left w:val="none" w:sz="4" w:space="0" w:color="000000"/>
                <w:bottom w:val="none" w:sz="4" w:space="0" w:color="000000"/>
                <w:right w:val="none" w:sz="4" w:space="0" w:color="000000"/>
                <w:between w:val="none" w:sz="4" w:space="0" w:color="000000"/>
              </w:pBdr>
              <w:spacing w:before="20" w:after="20"/>
              <w:ind w:left="720"/>
              <w:rPr>
                <w:rFonts w:ascii="Bookman Old Style" w:eastAsia="MS Mincho" w:hAnsi="Bookman Old Style"/>
                <w:color w:val="FF0000"/>
                <w:sz w:val="22"/>
                <w:szCs w:val="22"/>
                <w:lang w:val="en-US" w:eastAsia="en-US"/>
              </w:rPr>
            </w:pPr>
            <w:r w:rsidRPr="003E1ADC">
              <w:rPr>
                <w:rFonts w:ascii="Bookman Old Style" w:eastAsia="MS Mincho" w:hAnsi="Bookman Old Style"/>
                <w:b/>
                <w:bCs/>
                <w:color w:val="FF0000"/>
                <w:sz w:val="22"/>
                <w:szCs w:val="22"/>
                <w:lang w:val="en-US" w:eastAsia="en-US"/>
              </w:rPr>
              <w:t>Decision</w:t>
            </w:r>
            <w:r w:rsidR="00B920A2" w:rsidRPr="003E1ADC">
              <w:rPr>
                <w:rFonts w:ascii="Bookman Old Style" w:eastAsia="MS Mincho" w:hAnsi="Bookman Old Style"/>
                <w:b/>
                <w:bCs/>
                <w:color w:val="FF0000"/>
                <w:sz w:val="22"/>
                <w:szCs w:val="22"/>
                <w:lang w:val="en-US" w:eastAsia="en-US"/>
              </w:rPr>
              <w:t>:</w:t>
            </w:r>
            <w:r w:rsidR="003E1ADC">
              <w:rPr>
                <w:rFonts w:ascii="Bookman Old Style" w:eastAsia="MS Mincho" w:hAnsi="Bookman Old Style"/>
                <w:color w:val="FF0000"/>
                <w:sz w:val="22"/>
                <w:szCs w:val="22"/>
                <w:lang w:val="en-US" w:eastAsia="en-US"/>
              </w:rPr>
              <w:t xml:space="preserve"> LNU’s proposal to have complementary internal reporting at M9 and M27 to the EC’s formal reporting at M18 and M36 was accepted by all partners.</w:t>
            </w:r>
          </w:p>
          <w:p w14:paraId="085533D3" w14:textId="7E5F552F" w:rsidR="00E249F4" w:rsidRPr="00E249F4" w:rsidRDefault="00E249F4" w:rsidP="00E249F4">
            <w:pPr>
              <w:pBdr>
                <w:top w:val="none" w:sz="4" w:space="0" w:color="000000"/>
                <w:left w:val="none" w:sz="4" w:space="0" w:color="000000"/>
                <w:bottom w:val="none" w:sz="4" w:space="0" w:color="000000"/>
                <w:right w:val="none" w:sz="4" w:space="0" w:color="000000"/>
                <w:between w:val="none" w:sz="4" w:space="0" w:color="000000"/>
              </w:pBdr>
              <w:spacing w:before="20" w:after="20"/>
              <w:ind w:left="720"/>
              <w:rPr>
                <w:rFonts w:ascii="Bookman Old Style" w:eastAsia="MS Mincho" w:hAnsi="Bookman Old Style"/>
                <w:color w:val="FF0000"/>
                <w:sz w:val="10"/>
                <w:szCs w:val="10"/>
                <w:lang w:val="en-US" w:eastAsia="en-US"/>
              </w:rPr>
            </w:pPr>
          </w:p>
        </w:tc>
      </w:tr>
      <w:tr w:rsidR="0064187D" w:rsidRPr="008420F5" w14:paraId="71669371" w14:textId="77777777" w:rsidTr="00B700F6">
        <w:trPr>
          <w:trHeight w:val="479"/>
          <w:jc w:val="center"/>
        </w:trPr>
        <w:tc>
          <w:tcPr>
            <w:tcW w:w="1271" w:type="dxa"/>
          </w:tcPr>
          <w:p w14:paraId="71BB2254" w14:textId="116FADD6" w:rsidR="00C361C4" w:rsidRPr="00C361C4" w:rsidRDefault="000141CB" w:rsidP="000141CB">
            <w:pPr>
              <w:rPr>
                <w:rFonts w:ascii="Arial" w:eastAsia="Arial" w:hAnsi="Arial" w:cs="Arial"/>
                <w:b/>
                <w:color w:val="444444"/>
                <w:sz w:val="20"/>
              </w:rPr>
            </w:pPr>
            <w:r>
              <w:rPr>
                <w:rFonts w:ascii="Arial" w:eastAsia="Arial" w:hAnsi="Arial" w:cs="Arial"/>
                <w:b/>
                <w:color w:val="444444"/>
                <w:sz w:val="20"/>
              </w:rPr>
              <w:t>OMT: 2022-</w:t>
            </w:r>
            <w:r w:rsidR="00FE3643">
              <w:rPr>
                <w:rFonts w:ascii="Arial" w:eastAsia="Arial" w:hAnsi="Arial" w:cs="Arial"/>
                <w:b/>
                <w:color w:val="444444"/>
                <w:sz w:val="20"/>
              </w:rPr>
              <w:t>09-12</w:t>
            </w:r>
            <w:r w:rsidR="00AF3B48">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w:t>
            </w:r>
            <w:r w:rsidR="005D7E41">
              <w:rPr>
                <w:rFonts w:ascii="Arial" w:eastAsia="Arial" w:hAnsi="Arial" w:cs="Arial"/>
                <w:b/>
                <w:color w:val="444444"/>
                <w:sz w:val="20"/>
              </w:rPr>
              <w:t>8</w:t>
            </w:r>
          </w:p>
          <w:p w14:paraId="7ACACC21" w14:textId="4332F4FC" w:rsidR="0064187D" w:rsidRPr="00452913" w:rsidRDefault="00C361C4" w:rsidP="000141CB">
            <w:pPr>
              <w:spacing w:before="60" w:after="60"/>
              <w:jc w:val="center"/>
              <w:rPr>
                <w:rFonts w:ascii="Bookman Old Style" w:hAnsi="Bookman Old Style" w:cs="Tahoma"/>
                <w:color w:val="000000" w:themeColor="text1"/>
                <w:sz w:val="22"/>
                <w:szCs w:val="22"/>
              </w:rPr>
            </w:pPr>
            <w:r>
              <w:rPr>
                <w:rFonts w:ascii="Arial" w:eastAsia="Arial" w:hAnsi="Arial" w:cs="Arial"/>
                <w:b/>
                <w:color w:val="38761D"/>
                <w:sz w:val="20"/>
              </w:rPr>
              <w:t>1</w:t>
            </w:r>
            <w:r w:rsidR="00C92905">
              <w:rPr>
                <w:rFonts w:ascii="Arial" w:eastAsia="Arial" w:hAnsi="Arial" w:cs="Arial"/>
                <w:b/>
                <w:color w:val="38761D"/>
                <w:sz w:val="20"/>
              </w:rPr>
              <w:t>5.0</w:t>
            </w:r>
            <w:r>
              <w:rPr>
                <w:rFonts w:ascii="Arial" w:eastAsia="Arial" w:hAnsi="Arial" w:cs="Arial"/>
                <w:b/>
                <w:color w:val="38761D"/>
                <w:sz w:val="20"/>
              </w:rPr>
              <w:t>0-15.</w:t>
            </w:r>
            <w:r w:rsidR="00C92905">
              <w:rPr>
                <w:rFonts w:ascii="Arial" w:eastAsia="Arial" w:hAnsi="Arial" w:cs="Arial"/>
                <w:b/>
                <w:color w:val="38761D"/>
                <w:sz w:val="20"/>
              </w:rPr>
              <w:t>2</w:t>
            </w:r>
            <w:r>
              <w:rPr>
                <w:rFonts w:ascii="Arial" w:eastAsia="Arial" w:hAnsi="Arial" w:cs="Arial"/>
                <w:b/>
                <w:color w:val="38761D"/>
                <w:sz w:val="20"/>
              </w:rPr>
              <w:t>5</w:t>
            </w:r>
          </w:p>
        </w:tc>
        <w:tc>
          <w:tcPr>
            <w:tcW w:w="8324" w:type="dxa"/>
          </w:tcPr>
          <w:p w14:paraId="733E909B" w14:textId="79B54817" w:rsidR="00865360" w:rsidRDefault="00865360" w:rsidP="00865360">
            <w:pPr>
              <w:rPr>
                <w:rFonts w:ascii="Bookman Old Style" w:eastAsia="Calibri" w:hAnsi="Bookman Old Style" w:cs="Calibri"/>
                <w:i/>
                <w:iCs/>
                <w:color w:val="385623" w:themeColor="accent6" w:themeShade="80"/>
                <w:sz w:val="22"/>
                <w:szCs w:val="22"/>
                <w:lang w:val="en-US" w:eastAsia="en-US"/>
              </w:rPr>
            </w:pPr>
            <w:r w:rsidRPr="00865360">
              <w:rPr>
                <w:rFonts w:ascii="Bookman Old Style" w:eastAsia="Calibri" w:hAnsi="Bookman Old Style" w:cs="Calibri"/>
                <w:b/>
                <w:bCs/>
                <w:color w:val="002060"/>
                <w:sz w:val="22"/>
                <w:szCs w:val="22"/>
              </w:rPr>
              <w:t xml:space="preserve">Overview of </w:t>
            </w:r>
            <w:r w:rsidR="00D40392">
              <w:rPr>
                <w:rFonts w:ascii="Bookman Old Style" w:eastAsia="Calibri" w:hAnsi="Bookman Old Style" w:cs="Calibri"/>
                <w:b/>
                <w:bCs/>
                <w:color w:val="002060"/>
                <w:sz w:val="22"/>
                <w:szCs w:val="22"/>
              </w:rPr>
              <w:t xml:space="preserve">Current </w:t>
            </w:r>
            <w:r w:rsidRPr="00865360">
              <w:rPr>
                <w:rFonts w:ascii="Bookman Old Style" w:eastAsia="Calibri" w:hAnsi="Bookman Old Style" w:cs="Calibri"/>
                <w:b/>
                <w:bCs/>
                <w:color w:val="002060"/>
                <w:sz w:val="22"/>
                <w:szCs w:val="22"/>
              </w:rPr>
              <w:t>W</w:t>
            </w:r>
            <w:r w:rsidR="000141CB" w:rsidRPr="00865360">
              <w:rPr>
                <w:rFonts w:ascii="Bookman Old Style" w:eastAsia="Calibri" w:hAnsi="Bookman Old Style" w:cs="Calibri"/>
                <w:b/>
                <w:bCs/>
                <w:color w:val="002060"/>
                <w:sz w:val="22"/>
                <w:szCs w:val="22"/>
              </w:rPr>
              <w:t>o</w:t>
            </w:r>
            <w:r w:rsidRPr="00865360">
              <w:rPr>
                <w:rFonts w:ascii="Bookman Old Style" w:eastAsia="Calibri" w:hAnsi="Bookman Old Style" w:cs="Calibri"/>
                <w:b/>
                <w:bCs/>
                <w:color w:val="002060"/>
                <w:sz w:val="22"/>
                <w:szCs w:val="22"/>
              </w:rPr>
              <w:t>r</w:t>
            </w:r>
            <w:r w:rsidR="000141CB" w:rsidRPr="00865360">
              <w:rPr>
                <w:rFonts w:ascii="Bookman Old Style" w:eastAsia="Calibri" w:hAnsi="Bookman Old Style" w:cs="Calibri"/>
                <w:b/>
                <w:bCs/>
                <w:color w:val="002060"/>
                <w:sz w:val="22"/>
                <w:szCs w:val="22"/>
              </w:rPr>
              <w:t>k</w:t>
            </w:r>
            <w:r w:rsidR="002F12BC">
              <w:rPr>
                <w:rFonts w:ascii="Bookman Old Style" w:eastAsia="Calibri" w:hAnsi="Bookman Old Style" w:cs="Calibri"/>
                <w:b/>
                <w:bCs/>
                <w:color w:val="002060"/>
                <w:sz w:val="22"/>
                <w:szCs w:val="22"/>
              </w:rPr>
              <w:t xml:space="preserve"> &amp; Risks</w:t>
            </w:r>
            <w:r w:rsidR="000141CB" w:rsidRPr="00865360">
              <w:rPr>
                <w:rFonts w:ascii="Bookman Old Style" w:eastAsia="Calibri" w:hAnsi="Bookman Old Style" w:cs="Calibri"/>
                <w:color w:val="002060"/>
                <w:sz w:val="22"/>
                <w:szCs w:val="22"/>
              </w:rPr>
              <w:t xml:space="preserve"> </w:t>
            </w:r>
            <w:r w:rsidR="00856BD4">
              <w:rPr>
                <w:rFonts w:ascii="Bookman Old Style" w:eastAsia="Calibri" w:hAnsi="Bookman Old Style" w:cs="Calibri"/>
                <w:color w:val="002060"/>
                <w:sz w:val="22"/>
                <w:szCs w:val="22"/>
              </w:rPr>
              <w:t>(</w:t>
            </w:r>
            <w:r w:rsidR="000141CB" w:rsidRPr="00865360">
              <w:rPr>
                <w:rFonts w:ascii="Bookman Old Style" w:eastAsia="Calibri" w:hAnsi="Bookman Old Style" w:cs="Calibri"/>
                <w:color w:val="002060"/>
                <w:sz w:val="22"/>
                <w:szCs w:val="22"/>
              </w:rPr>
              <w:t>MM</w:t>
            </w:r>
            <w:r w:rsidR="00004720">
              <w:rPr>
                <w:rFonts w:ascii="Bookman Old Style" w:eastAsia="Calibri" w:hAnsi="Bookman Old Style" w:cs="Calibri"/>
                <w:color w:val="002060"/>
                <w:sz w:val="22"/>
                <w:szCs w:val="22"/>
              </w:rPr>
              <w:t>/SP</w:t>
            </w:r>
            <w:r w:rsidR="00856BD4">
              <w:rPr>
                <w:rFonts w:ascii="Bookman Old Style" w:eastAsia="Calibri" w:hAnsi="Bookman Old Style" w:cs="Calibri"/>
                <w:color w:val="002060"/>
                <w:sz w:val="22"/>
                <w:szCs w:val="22"/>
              </w:rPr>
              <w:t>)</w:t>
            </w:r>
            <w:r w:rsidR="0050368D">
              <w:rPr>
                <w:rFonts w:ascii="Bookman Old Style" w:eastAsia="Calibri" w:hAnsi="Bookman Old Style" w:cs="Calibri"/>
                <w:color w:val="002060"/>
                <w:sz w:val="22"/>
                <w:szCs w:val="22"/>
              </w:rPr>
              <w:t xml:space="preserve"> </w:t>
            </w:r>
            <w:r w:rsidR="0050368D">
              <w:rPr>
                <w:rFonts w:ascii="Bookman Old Style" w:eastAsia="Calibri" w:hAnsi="Bookman Old Style" w:cs="Calibri"/>
                <w:i/>
                <w:iCs/>
                <w:color w:val="385623" w:themeColor="accent6" w:themeShade="80"/>
                <w:sz w:val="22"/>
                <w:szCs w:val="22"/>
                <w:lang w:val="en-US" w:eastAsia="en-US"/>
              </w:rPr>
              <w:t>(I</w:t>
            </w:r>
            <w:r w:rsidR="0050368D" w:rsidRPr="0050368D">
              <w:rPr>
                <w:rFonts w:ascii="Bookman Old Style" w:eastAsia="Calibri" w:hAnsi="Bookman Old Style" w:cs="Calibri"/>
                <w:i/>
                <w:iCs/>
                <w:color w:val="385623" w:themeColor="accent6" w:themeShade="80"/>
                <w:sz w:val="22"/>
                <w:szCs w:val="22"/>
                <w:lang w:val="en-US" w:eastAsia="en-US"/>
              </w:rPr>
              <w:t>nformation</w:t>
            </w:r>
            <w:r w:rsidR="0050368D">
              <w:rPr>
                <w:rFonts w:ascii="Bookman Old Style" w:eastAsia="Calibri" w:hAnsi="Bookman Old Style" w:cs="Calibri"/>
                <w:i/>
                <w:iCs/>
                <w:color w:val="385623" w:themeColor="accent6" w:themeShade="80"/>
                <w:sz w:val="22"/>
                <w:szCs w:val="22"/>
                <w:lang w:val="en-US" w:eastAsia="en-US"/>
              </w:rPr>
              <w:t>)</w:t>
            </w:r>
          </w:p>
          <w:p w14:paraId="3A9B98D6" w14:textId="77777777" w:rsidR="00D97606" w:rsidRPr="00E249F4" w:rsidRDefault="00D97606" w:rsidP="00865360">
            <w:pPr>
              <w:rPr>
                <w:rFonts w:ascii="Bookman Old Style" w:eastAsia="Calibri" w:hAnsi="Bookman Old Style" w:cs="Calibri"/>
                <w:color w:val="002060"/>
                <w:sz w:val="10"/>
                <w:szCs w:val="10"/>
              </w:rPr>
            </w:pPr>
          </w:p>
          <w:p w14:paraId="4D060134" w14:textId="1FFCC457" w:rsidR="000141CB" w:rsidRPr="00A126B3" w:rsidRDefault="0064187D">
            <w:pPr>
              <w:pStyle w:val="ListParagraph"/>
              <w:numPr>
                <w:ilvl w:val="0"/>
                <w:numId w:val="9"/>
              </w:numPr>
              <w:spacing w:before="0" w:after="0"/>
              <w:rPr>
                <w:rFonts w:ascii="Bookman Old Style" w:eastAsia="Calibri" w:hAnsi="Bookman Old Style" w:cs="Calibri"/>
                <w:b/>
                <w:bCs/>
                <w:color w:val="002060"/>
                <w:sz w:val="20"/>
                <w:szCs w:val="20"/>
              </w:rPr>
            </w:pPr>
            <w:r w:rsidRPr="00A126B3">
              <w:rPr>
                <w:rFonts w:ascii="Bookman Old Style" w:eastAsia="Calibri" w:hAnsi="Bookman Old Style" w:cs="Calibri"/>
                <w:b/>
                <w:bCs/>
                <w:color w:val="002060"/>
                <w:sz w:val="20"/>
                <w:szCs w:val="20"/>
              </w:rPr>
              <w:t>GAN</w:t>
            </w:r>
            <w:r w:rsidR="000141CB" w:rsidRPr="00A126B3">
              <w:rPr>
                <w:rFonts w:ascii="Bookman Old Style" w:eastAsia="Calibri" w:hAnsi="Bookman Old Style" w:cs="Calibri"/>
                <w:b/>
                <w:bCs/>
                <w:color w:val="002060"/>
                <w:sz w:val="20"/>
                <w:szCs w:val="20"/>
              </w:rPr>
              <w:t>T</w:t>
            </w:r>
            <w:r w:rsidRPr="00A126B3">
              <w:rPr>
                <w:rFonts w:ascii="Bookman Old Style" w:eastAsia="Calibri" w:hAnsi="Bookman Old Style" w:cs="Calibri"/>
                <w:b/>
                <w:bCs/>
                <w:color w:val="002060"/>
                <w:sz w:val="20"/>
                <w:szCs w:val="20"/>
              </w:rPr>
              <w:t xml:space="preserve">T Chart </w:t>
            </w:r>
          </w:p>
          <w:p w14:paraId="1CBA249A" w14:textId="3ABD0AD3" w:rsidR="000141CB" w:rsidRPr="00A126B3" w:rsidRDefault="0064187D">
            <w:pPr>
              <w:pStyle w:val="ListParagraph"/>
              <w:numPr>
                <w:ilvl w:val="0"/>
                <w:numId w:val="9"/>
              </w:numPr>
              <w:spacing w:before="60" w:after="60"/>
              <w:rPr>
                <w:rFonts w:ascii="Bookman Old Style" w:hAnsi="Bookman Old Style" w:cs="Tahoma"/>
                <w:b/>
                <w:bCs/>
                <w:i/>
                <w:iCs/>
                <w:color w:val="002060"/>
                <w:sz w:val="20"/>
                <w:szCs w:val="20"/>
              </w:rPr>
            </w:pPr>
            <w:r w:rsidRPr="00A126B3">
              <w:rPr>
                <w:rFonts w:ascii="Bookman Old Style" w:eastAsia="Calibri" w:hAnsi="Bookman Old Style" w:cs="Calibri"/>
                <w:b/>
                <w:bCs/>
                <w:color w:val="002060"/>
                <w:sz w:val="20"/>
                <w:szCs w:val="20"/>
              </w:rPr>
              <w:t>Deliverables</w:t>
            </w:r>
            <w:r w:rsidR="00F90A8F" w:rsidRPr="00A126B3">
              <w:rPr>
                <w:rFonts w:ascii="Bookman Old Style" w:eastAsia="Calibri" w:hAnsi="Bookman Old Style" w:cs="Calibri"/>
                <w:b/>
                <w:bCs/>
                <w:color w:val="002060"/>
                <w:sz w:val="20"/>
                <w:szCs w:val="20"/>
              </w:rPr>
              <w:t>/Milestones</w:t>
            </w:r>
            <w:r w:rsidRPr="00A126B3">
              <w:rPr>
                <w:rFonts w:ascii="Bookman Old Style" w:eastAsia="Calibri" w:hAnsi="Bookman Old Style" w:cs="Calibri"/>
                <w:b/>
                <w:bCs/>
                <w:color w:val="002060"/>
                <w:sz w:val="20"/>
                <w:szCs w:val="20"/>
              </w:rPr>
              <w:t xml:space="preserve"> due </w:t>
            </w:r>
            <w:r w:rsidR="00F90A8F" w:rsidRPr="00A126B3">
              <w:rPr>
                <w:rFonts w:ascii="Bookman Old Style" w:eastAsia="Calibri" w:hAnsi="Bookman Old Style" w:cs="Calibri"/>
                <w:b/>
                <w:bCs/>
                <w:color w:val="002060"/>
                <w:sz w:val="20"/>
                <w:szCs w:val="20"/>
              </w:rPr>
              <w:t>at</w:t>
            </w:r>
            <w:r w:rsidRPr="00A126B3">
              <w:rPr>
                <w:rFonts w:ascii="Bookman Old Style" w:eastAsia="Calibri" w:hAnsi="Bookman Old Style" w:cs="Calibri"/>
                <w:b/>
                <w:bCs/>
                <w:color w:val="002060"/>
                <w:sz w:val="20"/>
                <w:szCs w:val="20"/>
              </w:rPr>
              <w:t xml:space="preserve"> </w:t>
            </w:r>
            <w:r w:rsidR="00281C87" w:rsidRPr="00A126B3">
              <w:rPr>
                <w:rFonts w:ascii="Bookman Old Style" w:eastAsia="Calibri" w:hAnsi="Bookman Old Style" w:cs="Calibri"/>
                <w:b/>
                <w:bCs/>
                <w:color w:val="002060"/>
                <w:sz w:val="20"/>
                <w:szCs w:val="20"/>
              </w:rPr>
              <w:t>M6</w:t>
            </w:r>
          </w:p>
          <w:p w14:paraId="015520B7" w14:textId="75E629A9" w:rsidR="00B920A2" w:rsidRPr="00A126B3" w:rsidRDefault="00B920A2">
            <w:pPr>
              <w:pStyle w:val="ListParagraph"/>
              <w:numPr>
                <w:ilvl w:val="0"/>
                <w:numId w:val="9"/>
              </w:numPr>
              <w:rPr>
                <w:rFonts w:ascii="Bookman Old Style" w:hAnsi="Bookman Old Style"/>
                <w:b/>
                <w:bCs/>
                <w:color w:val="002060"/>
                <w:sz w:val="18"/>
                <w:szCs w:val="18"/>
                <w:lang w:val="en-SE"/>
              </w:rPr>
            </w:pPr>
            <w:r w:rsidRPr="00A126B3">
              <w:rPr>
                <w:rFonts w:ascii="Bookman Old Style" w:hAnsi="Bookman Old Style" w:cs="Calibri"/>
                <w:b/>
                <w:bCs/>
                <w:color w:val="002060"/>
                <w:sz w:val="20"/>
                <w:szCs w:val="20"/>
                <w:shd w:val="clear" w:color="auto" w:fill="FFFFFF"/>
              </w:rPr>
              <w:t>Discussion on the interdependence between the different WPs</w:t>
            </w:r>
            <w:r w:rsidRPr="00A126B3">
              <w:rPr>
                <w:rStyle w:val="apple-converted-space"/>
                <w:rFonts w:ascii="Bookman Old Style" w:hAnsi="Bookman Old Style" w:cs="Calibri"/>
                <w:b/>
                <w:bCs/>
                <w:color w:val="002060"/>
                <w:sz w:val="20"/>
                <w:szCs w:val="20"/>
                <w:shd w:val="clear" w:color="auto" w:fill="FFFFFF"/>
              </w:rPr>
              <w:t> </w:t>
            </w:r>
            <w:r w:rsidRPr="00A126B3">
              <w:rPr>
                <w:rFonts w:ascii="Bookman Old Style" w:hAnsi="Bookman Old Style" w:cs="Calibri"/>
                <w:b/>
                <w:bCs/>
                <w:color w:val="002060"/>
                <w:sz w:val="16"/>
                <w:szCs w:val="16"/>
              </w:rPr>
              <w:br/>
            </w:r>
            <w:r w:rsidRPr="00A126B3">
              <w:rPr>
                <w:rFonts w:ascii="Bookman Old Style" w:hAnsi="Bookman Old Style" w:cs="Calibri"/>
                <w:b/>
                <w:bCs/>
                <w:color w:val="002060"/>
                <w:sz w:val="20"/>
                <w:szCs w:val="20"/>
                <w:shd w:val="clear" w:color="auto" w:fill="FFFFFF"/>
              </w:rPr>
              <w:t>and their implications for the deliverables</w:t>
            </w:r>
            <w:r w:rsidR="00351762" w:rsidRPr="00A126B3">
              <w:rPr>
                <w:rFonts w:ascii="Bookman Old Style" w:hAnsi="Bookman Old Style" w:cs="Calibri"/>
                <w:b/>
                <w:bCs/>
                <w:color w:val="FF0000"/>
                <w:sz w:val="20"/>
                <w:szCs w:val="20"/>
                <w:shd w:val="clear" w:color="auto" w:fill="FFFFFF"/>
              </w:rPr>
              <w:t>*</w:t>
            </w:r>
            <w:r w:rsidRPr="00A126B3">
              <w:rPr>
                <w:rFonts w:ascii="Bookman Old Style" w:hAnsi="Bookman Old Style" w:cs="Calibri"/>
                <w:b/>
                <w:bCs/>
                <w:color w:val="002060"/>
                <w:sz w:val="20"/>
                <w:szCs w:val="20"/>
                <w:shd w:val="clear" w:color="auto" w:fill="FFFFFF"/>
              </w:rPr>
              <w:t> </w:t>
            </w:r>
            <w:r w:rsidRPr="00A126B3">
              <w:rPr>
                <w:rStyle w:val="apple-converted-space"/>
                <w:rFonts w:ascii="Bookman Old Style" w:hAnsi="Bookman Old Style" w:cs="Calibri"/>
                <w:b/>
                <w:bCs/>
                <w:color w:val="002060"/>
                <w:sz w:val="20"/>
                <w:szCs w:val="20"/>
                <w:shd w:val="clear" w:color="auto" w:fill="FFFFFF"/>
              </w:rPr>
              <w:t> </w:t>
            </w:r>
          </w:p>
          <w:p w14:paraId="55E603BD" w14:textId="03EE77E4" w:rsidR="0064187D" w:rsidRPr="00A126B3" w:rsidRDefault="002F12BC">
            <w:pPr>
              <w:pStyle w:val="ListParagraph"/>
              <w:numPr>
                <w:ilvl w:val="0"/>
                <w:numId w:val="9"/>
              </w:numPr>
              <w:spacing w:before="60" w:after="60"/>
              <w:rPr>
                <w:rFonts w:ascii="Bookman Old Style" w:hAnsi="Bookman Old Style" w:cs="Tahoma"/>
                <w:b/>
                <w:bCs/>
                <w:i/>
                <w:iCs/>
                <w:color w:val="000000" w:themeColor="text1"/>
                <w:sz w:val="21"/>
                <w:szCs w:val="21"/>
              </w:rPr>
            </w:pPr>
            <w:r w:rsidRPr="00A126B3">
              <w:rPr>
                <w:rFonts w:ascii="Bookman Old Style" w:eastAsia="Calibri" w:hAnsi="Bookman Old Style" w:cs="Calibri"/>
                <w:b/>
                <w:bCs/>
                <w:color w:val="002060"/>
                <w:sz w:val="20"/>
                <w:szCs w:val="20"/>
              </w:rPr>
              <w:t>Review of Risks</w:t>
            </w:r>
          </w:p>
          <w:p w14:paraId="6E7A0692" w14:textId="5A5AF757" w:rsidR="003E1ADC" w:rsidRPr="00E249F4" w:rsidRDefault="003E1ADC" w:rsidP="003E1ADC">
            <w:pPr>
              <w:pStyle w:val="ListParagraph"/>
              <w:spacing w:before="60" w:after="60"/>
              <w:rPr>
                <w:rFonts w:ascii="Bookman Old Style" w:eastAsia="Calibri" w:hAnsi="Bookman Old Style" w:cs="Calibri"/>
                <w:b/>
                <w:bCs/>
                <w:color w:val="002060"/>
                <w:sz w:val="10"/>
                <w:szCs w:val="10"/>
              </w:rPr>
            </w:pPr>
          </w:p>
          <w:p w14:paraId="7A9B77A9" w14:textId="1C4DDA7A" w:rsidR="00D97606" w:rsidRPr="00E249F4" w:rsidRDefault="003E1ADC" w:rsidP="00E249F4">
            <w:pPr>
              <w:pStyle w:val="ListParagraph"/>
              <w:numPr>
                <w:ilvl w:val="0"/>
                <w:numId w:val="20"/>
              </w:numPr>
              <w:spacing w:before="60" w:after="60"/>
              <w:rPr>
                <w:rFonts w:ascii="Bookman Old Style" w:hAnsi="Bookman Old Style" w:cs="Tahoma"/>
                <w:i/>
                <w:iCs/>
                <w:color w:val="000000" w:themeColor="text1"/>
                <w:sz w:val="21"/>
                <w:szCs w:val="21"/>
              </w:rPr>
            </w:pPr>
            <w:r w:rsidRPr="00A126B3">
              <w:rPr>
                <w:rFonts w:ascii="Bookman Old Style" w:eastAsia="Calibri" w:hAnsi="Bookman Old Style" w:cs="Calibri"/>
                <w:color w:val="000000" w:themeColor="text1"/>
                <w:sz w:val="21"/>
                <w:szCs w:val="21"/>
              </w:rPr>
              <w:t xml:space="preserve">Due to </w:t>
            </w:r>
            <w:r w:rsidR="00D97606" w:rsidRPr="00A126B3">
              <w:rPr>
                <w:rFonts w:ascii="Bookman Old Style" w:eastAsia="Calibri" w:hAnsi="Bookman Old Style" w:cs="Calibri"/>
                <w:color w:val="000000" w:themeColor="text1"/>
                <w:sz w:val="21"/>
                <w:szCs w:val="21"/>
              </w:rPr>
              <w:t xml:space="preserve">time limitations these will be carried forward to the next OMT meeting. </w:t>
            </w:r>
          </w:p>
          <w:p w14:paraId="71C34240" w14:textId="77777777" w:rsidR="00E249F4" w:rsidRPr="00E249F4" w:rsidRDefault="00E249F4" w:rsidP="00E249F4">
            <w:pPr>
              <w:pStyle w:val="ListParagraph"/>
              <w:spacing w:before="60" w:after="60"/>
              <w:rPr>
                <w:rFonts w:ascii="Bookman Old Style" w:hAnsi="Bookman Old Style" w:cs="Tahoma"/>
                <w:i/>
                <w:iCs/>
                <w:color w:val="000000" w:themeColor="text1"/>
                <w:sz w:val="10"/>
                <w:szCs w:val="10"/>
              </w:rPr>
            </w:pPr>
          </w:p>
          <w:p w14:paraId="7CC38BE6" w14:textId="643A061B" w:rsidR="00707A7E" w:rsidRPr="00707A7E" w:rsidRDefault="00351762" w:rsidP="00707A7E">
            <w:pPr>
              <w:pStyle w:val="ListParagraph"/>
              <w:numPr>
                <w:ilvl w:val="0"/>
                <w:numId w:val="20"/>
              </w:numPr>
              <w:spacing w:before="60" w:after="60"/>
              <w:rPr>
                <w:rFonts w:ascii="Bookman Old Style" w:hAnsi="Bookman Old Style" w:cs="Tahoma"/>
                <w:b/>
                <w:i/>
                <w:iCs/>
                <w:color w:val="000000" w:themeColor="text1"/>
                <w:sz w:val="10"/>
                <w:szCs w:val="10"/>
              </w:rPr>
            </w:pPr>
            <w:r w:rsidRPr="00351762">
              <w:rPr>
                <w:rFonts w:ascii="Bookman Old Style" w:eastAsia="Calibri" w:hAnsi="Bookman Old Style" w:cs="Calibri"/>
                <w:color w:val="FF0000"/>
              </w:rPr>
              <w:t>*</w:t>
            </w:r>
            <w:r w:rsidR="00D97606" w:rsidRPr="00351762">
              <w:rPr>
                <w:rFonts w:ascii="Bookman Old Style" w:eastAsia="Calibri" w:hAnsi="Bookman Old Style" w:cs="Calibri"/>
                <w:i/>
                <w:iCs/>
                <w:color w:val="FF0000"/>
              </w:rPr>
              <w:t xml:space="preserve">Note: To help move the point on interdependencies further </w:t>
            </w:r>
            <w:r w:rsidRPr="00351762">
              <w:rPr>
                <w:rFonts w:ascii="Bookman Old Style" w:eastAsia="Calibri" w:hAnsi="Bookman Old Style" w:cs="Calibri"/>
                <w:i/>
                <w:iCs/>
                <w:color w:val="FF0000"/>
              </w:rPr>
              <w:t>each WP Leader will be asked to prepare for the</w:t>
            </w:r>
            <w:r w:rsidR="00051E5D">
              <w:rPr>
                <w:rFonts w:ascii="Bookman Old Style" w:eastAsia="Calibri" w:hAnsi="Bookman Old Style" w:cs="Calibri"/>
                <w:i/>
                <w:iCs/>
                <w:color w:val="FF0000"/>
              </w:rPr>
              <w:t xml:space="preserve"> 9</w:t>
            </w:r>
            <w:r w:rsidRPr="00351762">
              <w:rPr>
                <w:rFonts w:ascii="Bookman Old Style" w:eastAsia="Calibri" w:hAnsi="Bookman Old Style" w:cs="Calibri"/>
                <w:i/>
                <w:iCs/>
                <w:color w:val="FF0000"/>
              </w:rPr>
              <w:t xml:space="preserve"> January </w:t>
            </w:r>
            <w:r w:rsidR="00051E5D">
              <w:rPr>
                <w:rFonts w:ascii="Bookman Old Style" w:eastAsia="Calibri" w:hAnsi="Bookman Old Style" w:cs="Calibri"/>
                <w:i/>
                <w:iCs/>
                <w:color w:val="FF0000"/>
              </w:rPr>
              <w:t xml:space="preserve">2023 </w:t>
            </w:r>
            <w:r w:rsidRPr="00351762">
              <w:rPr>
                <w:rFonts w:ascii="Bookman Old Style" w:eastAsia="Calibri" w:hAnsi="Bookman Old Style" w:cs="Calibri"/>
                <w:i/>
                <w:iCs/>
                <w:color w:val="FF0000"/>
              </w:rPr>
              <w:t xml:space="preserve">OMT meeting,  ca ½  to one-page, </w:t>
            </w:r>
            <w:r w:rsidR="00D97606" w:rsidRPr="00351762">
              <w:rPr>
                <w:rFonts w:ascii="Bookman Old Style" w:eastAsia="Calibri" w:hAnsi="Bookman Old Style" w:cs="Calibri"/>
                <w:i/>
                <w:iCs/>
                <w:color w:val="FF0000"/>
              </w:rPr>
              <w:t>identify</w:t>
            </w:r>
            <w:r w:rsidRPr="00351762">
              <w:rPr>
                <w:rFonts w:ascii="Bookman Old Style" w:eastAsia="Calibri" w:hAnsi="Bookman Old Style" w:cs="Calibri"/>
                <w:i/>
                <w:iCs/>
                <w:color w:val="FF0000"/>
              </w:rPr>
              <w:t>ing</w:t>
            </w:r>
            <w:r w:rsidR="00D97606" w:rsidRPr="00351762">
              <w:rPr>
                <w:rFonts w:ascii="Bookman Old Style" w:eastAsia="Calibri" w:hAnsi="Bookman Old Style" w:cs="Calibri"/>
                <w:i/>
                <w:iCs/>
                <w:color w:val="FF0000"/>
              </w:rPr>
              <w:t xml:space="preserve"> what they think is working fine, and any risks they have identified.</w:t>
            </w:r>
            <w:r w:rsidR="00D97606" w:rsidRPr="00351762">
              <w:rPr>
                <w:rFonts w:ascii="Bookman Old Style" w:eastAsia="Calibri" w:hAnsi="Bookman Old Style" w:cs="Calibri"/>
                <w:color w:val="FF0000"/>
              </w:rPr>
              <w:t xml:space="preserve">  </w:t>
            </w:r>
            <w:r w:rsidR="00051E5D" w:rsidRPr="00051E5D">
              <w:rPr>
                <w:rFonts w:ascii="Bookman Old Style" w:eastAsia="Calibri" w:hAnsi="Bookman Old Style" w:cs="Calibri"/>
                <w:b/>
                <w:bCs/>
                <w:color w:val="FF0000"/>
                <w:u w:val="single"/>
              </w:rPr>
              <w:t>Action: SP</w:t>
            </w:r>
            <w:r w:rsidR="00051E5D">
              <w:rPr>
                <w:rFonts w:ascii="Bookman Old Style" w:eastAsia="Calibri" w:hAnsi="Bookman Old Style" w:cs="Calibri"/>
                <w:color w:val="FF0000"/>
              </w:rPr>
              <w:t xml:space="preserve"> to contact WP Leads on this.</w:t>
            </w:r>
          </w:p>
          <w:p w14:paraId="51061528" w14:textId="3B2B06F3" w:rsidR="00707A7E" w:rsidRPr="00004720" w:rsidRDefault="00707A7E">
            <w:pPr>
              <w:pStyle w:val="ListParagraph"/>
              <w:numPr>
                <w:ilvl w:val="0"/>
                <w:numId w:val="20"/>
              </w:numPr>
              <w:spacing w:before="60" w:after="60"/>
              <w:rPr>
                <w:rFonts w:ascii="Bookman Old Style" w:hAnsi="Bookman Old Style" w:cs="Tahoma"/>
                <w:b/>
                <w:i/>
                <w:iCs/>
                <w:color w:val="000000" w:themeColor="text1"/>
                <w:sz w:val="10"/>
                <w:szCs w:val="10"/>
              </w:rPr>
            </w:pPr>
          </w:p>
        </w:tc>
      </w:tr>
      <w:tr w:rsidR="0064187D" w:rsidRPr="008420F5" w14:paraId="18CF0989" w14:textId="77777777" w:rsidTr="00B700F6">
        <w:trPr>
          <w:trHeight w:val="479"/>
          <w:jc w:val="center"/>
        </w:trPr>
        <w:tc>
          <w:tcPr>
            <w:tcW w:w="1271" w:type="dxa"/>
          </w:tcPr>
          <w:p w14:paraId="66011FD2" w14:textId="06616A1F" w:rsidR="00A87CF4" w:rsidRDefault="00A87CF4" w:rsidP="00A87CF4">
            <w:pPr>
              <w:rPr>
                <w:rFonts w:ascii="Arial" w:eastAsia="Arial" w:hAnsi="Arial" w:cs="Arial"/>
                <w:b/>
                <w:color w:val="444444"/>
                <w:sz w:val="20"/>
              </w:rPr>
            </w:pPr>
            <w:r>
              <w:rPr>
                <w:rFonts w:ascii="Arial" w:eastAsia="Arial" w:hAnsi="Arial" w:cs="Arial"/>
                <w:b/>
                <w:color w:val="444444"/>
                <w:sz w:val="20"/>
              </w:rPr>
              <w:t>OMT: 2022-</w:t>
            </w:r>
            <w:r w:rsidR="00FE3643">
              <w:rPr>
                <w:rFonts w:ascii="Arial" w:eastAsia="Arial" w:hAnsi="Arial" w:cs="Arial"/>
                <w:b/>
                <w:color w:val="444444"/>
                <w:sz w:val="20"/>
              </w:rPr>
              <w:t>09-12</w:t>
            </w:r>
            <w:r w:rsidR="00AF3B48">
              <w:rPr>
                <w:rFonts w:ascii="Arial" w:eastAsia="Arial" w:hAnsi="Arial" w:cs="Arial"/>
                <w:b/>
                <w:color w:val="444444"/>
                <w:sz w:val="20"/>
              </w:rPr>
              <w:t>-</w:t>
            </w:r>
            <w:r w:rsidR="005D7E41">
              <w:rPr>
                <w:rFonts w:ascii="Arial" w:eastAsia="Arial" w:hAnsi="Arial" w:cs="Arial"/>
                <w:b/>
                <w:color w:val="444444"/>
                <w:sz w:val="20"/>
              </w:rPr>
              <w:t>#</w:t>
            </w:r>
            <w:r w:rsidR="002F12BC">
              <w:rPr>
                <w:rFonts w:ascii="Arial" w:eastAsia="Arial" w:hAnsi="Arial" w:cs="Arial"/>
                <w:b/>
                <w:color w:val="444444"/>
                <w:sz w:val="20"/>
              </w:rPr>
              <w:t>0</w:t>
            </w:r>
            <w:r w:rsidR="005D7E41">
              <w:rPr>
                <w:rFonts w:ascii="Arial" w:eastAsia="Arial" w:hAnsi="Arial" w:cs="Arial"/>
                <w:b/>
                <w:color w:val="444444"/>
                <w:sz w:val="20"/>
              </w:rPr>
              <w:t>9</w:t>
            </w:r>
          </w:p>
          <w:p w14:paraId="7D5E231F" w14:textId="2B5357D9" w:rsidR="0064187D" w:rsidRPr="00452913" w:rsidRDefault="00C92905" w:rsidP="00A87CF4">
            <w:pPr>
              <w:spacing w:before="60" w:after="60"/>
              <w:jc w:val="center"/>
              <w:rPr>
                <w:rFonts w:ascii="Bookman Old Style" w:hAnsi="Bookman Old Style" w:cs="Tahoma"/>
                <w:b/>
                <w:bCs/>
                <w:sz w:val="22"/>
                <w:szCs w:val="22"/>
              </w:rPr>
            </w:pPr>
            <w:r>
              <w:rPr>
                <w:rFonts w:ascii="Arial" w:eastAsia="Arial" w:hAnsi="Arial" w:cs="Arial"/>
                <w:b/>
                <w:color w:val="38761D"/>
                <w:sz w:val="20"/>
              </w:rPr>
              <w:t>15.25-15.30</w:t>
            </w:r>
          </w:p>
        </w:tc>
        <w:tc>
          <w:tcPr>
            <w:tcW w:w="8324" w:type="dxa"/>
          </w:tcPr>
          <w:p w14:paraId="0DAAFFF1" w14:textId="6D0A93EB" w:rsidR="00004720" w:rsidRPr="0050368D" w:rsidRDefault="00A87CF4" w:rsidP="00A87CF4">
            <w:pPr>
              <w:spacing w:before="60" w:after="60"/>
              <w:rPr>
                <w:rFonts w:ascii="Bookman Old Style" w:hAnsi="Bookman Old Style"/>
                <w:color w:val="002060"/>
                <w:sz w:val="22"/>
                <w:szCs w:val="22"/>
              </w:rPr>
            </w:pPr>
            <w:r w:rsidRPr="000535B3">
              <w:rPr>
                <w:rFonts w:ascii="Bookman Old Style" w:hAnsi="Bookman Old Style"/>
                <w:b/>
                <w:bCs/>
                <w:color w:val="002060"/>
                <w:sz w:val="22"/>
                <w:szCs w:val="22"/>
              </w:rPr>
              <w:t>Next OMT Meeting</w:t>
            </w:r>
            <w:r w:rsidR="0050368D">
              <w:rPr>
                <w:rFonts w:ascii="Bookman Old Style" w:hAnsi="Bookman Old Style"/>
                <w:b/>
                <w:bCs/>
                <w:color w:val="002060"/>
                <w:sz w:val="22"/>
                <w:szCs w:val="22"/>
              </w:rPr>
              <w:t xml:space="preserve">: </w:t>
            </w:r>
            <w:r w:rsidR="002F12BC">
              <w:rPr>
                <w:rFonts w:ascii="Bookman Old Style" w:hAnsi="Bookman Old Style"/>
                <w:color w:val="002060"/>
                <w:sz w:val="22"/>
                <w:szCs w:val="22"/>
              </w:rPr>
              <w:t>13</w:t>
            </w:r>
            <w:r w:rsidR="002F12BC" w:rsidRPr="0050368D">
              <w:rPr>
                <w:rFonts w:ascii="Bookman Old Style" w:hAnsi="Bookman Old Style"/>
                <w:color w:val="002060"/>
                <w:sz w:val="22"/>
                <w:szCs w:val="22"/>
              </w:rPr>
              <w:t xml:space="preserve"> </w:t>
            </w:r>
            <w:r w:rsidR="002F12BC">
              <w:rPr>
                <w:rFonts w:ascii="Bookman Old Style" w:hAnsi="Bookman Old Style"/>
                <w:color w:val="002060"/>
                <w:sz w:val="22"/>
                <w:szCs w:val="22"/>
              </w:rPr>
              <w:t>January</w:t>
            </w:r>
            <w:r w:rsidR="002F12BC" w:rsidRPr="0050368D">
              <w:rPr>
                <w:rFonts w:ascii="Bookman Old Style" w:hAnsi="Bookman Old Style"/>
                <w:color w:val="002060"/>
                <w:sz w:val="22"/>
                <w:szCs w:val="22"/>
              </w:rPr>
              <w:t xml:space="preserve"> </w:t>
            </w:r>
            <w:r w:rsidR="00004720" w:rsidRPr="0050368D">
              <w:rPr>
                <w:rFonts w:ascii="Bookman Old Style" w:hAnsi="Bookman Old Style"/>
                <w:color w:val="002060"/>
                <w:sz w:val="22"/>
                <w:szCs w:val="22"/>
              </w:rPr>
              <w:t>202</w:t>
            </w:r>
            <w:r w:rsidR="002F12BC">
              <w:rPr>
                <w:rFonts w:ascii="Bookman Old Style" w:hAnsi="Bookman Old Style"/>
                <w:color w:val="002060"/>
                <w:sz w:val="22"/>
                <w:szCs w:val="22"/>
              </w:rPr>
              <w:t>3</w:t>
            </w:r>
            <w:r w:rsidRPr="0050368D">
              <w:rPr>
                <w:rFonts w:ascii="Bookman Old Style" w:hAnsi="Bookman Old Style"/>
                <w:color w:val="002060"/>
                <w:sz w:val="22"/>
                <w:szCs w:val="22"/>
              </w:rPr>
              <w:t>: 13.30-15.30</w:t>
            </w:r>
            <w:r w:rsidR="002F12BC">
              <w:rPr>
                <w:rFonts w:ascii="Bookman Old Style" w:hAnsi="Bookman Old Style"/>
                <w:color w:val="002060"/>
                <w:sz w:val="22"/>
                <w:szCs w:val="22"/>
              </w:rPr>
              <w:t xml:space="preserve"> CET</w:t>
            </w:r>
          </w:p>
          <w:p w14:paraId="421D218F" w14:textId="682C676A" w:rsidR="00A126B3" w:rsidRPr="00051E5D" w:rsidRDefault="00A87CF4" w:rsidP="00A87CF4">
            <w:pPr>
              <w:spacing w:before="60" w:after="60"/>
              <w:rPr>
                <w:rFonts w:ascii="Bookman Old Style" w:hAnsi="Bookman Old Style"/>
                <w:b/>
                <w:bCs/>
                <w:color w:val="002060"/>
                <w:sz w:val="22"/>
                <w:szCs w:val="22"/>
              </w:rPr>
            </w:pPr>
            <w:r w:rsidRPr="00A87CF4">
              <w:rPr>
                <w:rFonts w:ascii="Bookman Old Style" w:hAnsi="Bookman Old Style"/>
                <w:b/>
                <w:bCs/>
                <w:color w:val="002060"/>
                <w:sz w:val="22"/>
                <w:szCs w:val="22"/>
              </w:rPr>
              <w:t>AOB</w:t>
            </w:r>
            <w:r w:rsidR="00004720">
              <w:rPr>
                <w:rFonts w:ascii="Bookman Old Style" w:hAnsi="Bookman Old Style"/>
                <w:b/>
                <w:bCs/>
                <w:color w:val="002060"/>
                <w:sz w:val="22"/>
                <w:szCs w:val="22"/>
              </w:rPr>
              <w:t xml:space="preserve"> </w:t>
            </w:r>
            <w:r w:rsidR="00004720" w:rsidRPr="00004720">
              <w:rPr>
                <w:rFonts w:ascii="Bookman Old Style" w:hAnsi="Bookman Old Style"/>
                <w:color w:val="002060"/>
                <w:sz w:val="22"/>
                <w:szCs w:val="22"/>
              </w:rPr>
              <w:t>(All)</w:t>
            </w:r>
            <w:r w:rsidR="00004720">
              <w:rPr>
                <w:rFonts w:ascii="Bookman Old Style" w:hAnsi="Bookman Old Style"/>
                <w:b/>
                <w:bCs/>
                <w:color w:val="002060"/>
                <w:sz w:val="22"/>
                <w:szCs w:val="22"/>
              </w:rPr>
              <w:t xml:space="preserve"> /</w:t>
            </w:r>
            <w:r w:rsidR="0050368D">
              <w:rPr>
                <w:rFonts w:ascii="Bookman Old Style" w:hAnsi="Bookman Old Style"/>
                <w:b/>
                <w:bCs/>
                <w:color w:val="002060"/>
                <w:sz w:val="22"/>
                <w:szCs w:val="22"/>
              </w:rPr>
              <w:t xml:space="preserve"> </w:t>
            </w:r>
            <w:r w:rsidR="00004720">
              <w:rPr>
                <w:rFonts w:ascii="Bookman Old Style" w:hAnsi="Bookman Old Style"/>
                <w:b/>
                <w:bCs/>
                <w:color w:val="002060"/>
                <w:sz w:val="22"/>
                <w:szCs w:val="22"/>
              </w:rPr>
              <w:t>Buffer</w:t>
            </w:r>
            <w:r w:rsidRPr="000535B3">
              <w:rPr>
                <w:rFonts w:ascii="Bookman Old Style" w:hAnsi="Bookman Old Style"/>
                <w:b/>
                <w:bCs/>
                <w:color w:val="002060"/>
                <w:sz w:val="22"/>
                <w:szCs w:val="22"/>
              </w:rPr>
              <w:t xml:space="preserve"> </w:t>
            </w:r>
          </w:p>
          <w:p w14:paraId="1AB9282A" w14:textId="1FD28210" w:rsidR="00D97606" w:rsidRPr="00A126B3" w:rsidRDefault="00D97606">
            <w:pPr>
              <w:pStyle w:val="ListParagraph"/>
              <w:numPr>
                <w:ilvl w:val="0"/>
                <w:numId w:val="20"/>
              </w:numPr>
              <w:spacing w:before="60" w:after="60"/>
              <w:rPr>
                <w:rFonts w:ascii="Bookman Old Style" w:hAnsi="Bookman Old Style" w:cs="Tahoma"/>
                <w:bCs/>
                <w:color w:val="000000" w:themeColor="text1"/>
              </w:rPr>
            </w:pPr>
            <w:r w:rsidRPr="00A126B3">
              <w:rPr>
                <w:rFonts w:ascii="Bookman Old Style" w:hAnsi="Bookman Old Style" w:cs="Tahoma"/>
                <w:bCs/>
                <w:color w:val="000000" w:themeColor="text1"/>
              </w:rPr>
              <w:t xml:space="preserve">Proposed </w:t>
            </w:r>
            <w:r w:rsidR="00A126B3" w:rsidRPr="00A126B3">
              <w:rPr>
                <w:rFonts w:ascii="Bookman Old Style" w:hAnsi="Bookman Old Style" w:cs="Tahoma"/>
                <w:bCs/>
                <w:color w:val="000000" w:themeColor="text1"/>
              </w:rPr>
              <w:t xml:space="preserve">(and agreed) </w:t>
            </w:r>
            <w:r w:rsidRPr="00A126B3">
              <w:rPr>
                <w:rFonts w:ascii="Bookman Old Style" w:hAnsi="Bookman Old Style" w:cs="Tahoma"/>
                <w:bCs/>
                <w:color w:val="000000" w:themeColor="text1"/>
              </w:rPr>
              <w:t>that WP updates be moved further down the agenda in future meetings.</w:t>
            </w:r>
          </w:p>
          <w:p w14:paraId="7C6F0C6B" w14:textId="77777777" w:rsidR="00D97606" w:rsidRPr="00E249F4" w:rsidRDefault="00D97606" w:rsidP="00E249F4">
            <w:pPr>
              <w:pStyle w:val="ListParagraph"/>
              <w:numPr>
                <w:ilvl w:val="0"/>
                <w:numId w:val="20"/>
              </w:numPr>
              <w:spacing w:before="60" w:after="60"/>
              <w:rPr>
                <w:rFonts w:ascii="Bookman Old Style" w:hAnsi="Bookman Old Style" w:cs="Tahoma"/>
                <w:bCs/>
              </w:rPr>
            </w:pPr>
            <w:r w:rsidRPr="00A126B3">
              <w:rPr>
                <w:rFonts w:ascii="Bookman Old Style" w:hAnsi="Bookman Old Style" w:cs="Tahoma"/>
                <w:bCs/>
                <w:color w:val="000000" w:themeColor="text1"/>
              </w:rPr>
              <w:t>There being no further time the meeting was closed</w:t>
            </w:r>
            <w:r>
              <w:rPr>
                <w:rFonts w:ascii="Bookman Old Style" w:hAnsi="Bookman Old Style" w:cs="Tahoma"/>
                <w:bCs/>
                <w:color w:val="002060"/>
              </w:rPr>
              <w:t>.</w:t>
            </w:r>
            <w:r w:rsidRPr="00E249F4">
              <w:rPr>
                <w:rFonts w:ascii="Bookman Old Style" w:hAnsi="Bookman Old Style" w:cs="Tahoma"/>
                <w:bCs/>
                <w:color w:val="002060"/>
              </w:rPr>
              <w:t xml:space="preserve"> </w:t>
            </w:r>
          </w:p>
          <w:p w14:paraId="1F764F5B" w14:textId="6E0CCF06" w:rsidR="00E249F4" w:rsidRPr="00051E5D" w:rsidRDefault="00E249F4" w:rsidP="00051E5D">
            <w:pPr>
              <w:spacing w:before="60" w:after="60"/>
              <w:ind w:left="360"/>
              <w:rPr>
                <w:rFonts w:ascii="Bookman Old Style" w:hAnsi="Bookman Old Style" w:cs="Tahoma"/>
                <w:bCs/>
                <w:sz w:val="10"/>
                <w:szCs w:val="10"/>
              </w:rPr>
            </w:pPr>
          </w:p>
        </w:tc>
      </w:tr>
    </w:tbl>
    <w:p w14:paraId="567CD1DB" w14:textId="072A5135" w:rsidR="00302E8C" w:rsidRDefault="00302E8C">
      <w:pPr>
        <w:pStyle w:val="HBPDIRBodyText"/>
        <w:rPr>
          <w:rFonts w:ascii="Calibri" w:eastAsia="Calibri" w:hAnsi="Calibri" w:cs="Calibri"/>
        </w:rPr>
      </w:pPr>
    </w:p>
    <w:sectPr w:rsidR="00302E8C">
      <w:headerReference w:type="default" r:id="rId17"/>
      <w:footerReference w:type="default" r:id="rId18"/>
      <w:type w:val="continuous"/>
      <w:pgSz w:w="11900" w:h="16840"/>
      <w:pgMar w:top="851" w:right="1127"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DE03" w14:textId="77777777" w:rsidR="00471E2C" w:rsidRDefault="00471E2C">
      <w:r>
        <w:separator/>
      </w:r>
    </w:p>
  </w:endnote>
  <w:endnote w:type="continuationSeparator" w:id="0">
    <w:p w14:paraId="56668B91" w14:textId="77777777" w:rsidR="00471E2C" w:rsidRDefault="00471E2C">
      <w:r>
        <w:continuationSeparator/>
      </w:r>
    </w:p>
  </w:endnote>
  <w:endnote w:type="continuationNotice" w:id="1">
    <w:p w14:paraId="5906DDE8" w14:textId="77777777" w:rsidR="00471E2C" w:rsidRDefault="0047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7F5" w14:textId="77777777" w:rsidR="00302E8C" w:rsidRDefault="00302E8C">
    <w:pPr>
      <w:rPr>
        <w:sz w:val="20"/>
        <w:szCs w:val="20"/>
      </w:rPr>
    </w:pPr>
  </w:p>
  <w:tbl>
    <w:tblPr>
      <w:tblW w:w="9996" w:type="dxa"/>
      <w:tblInd w:w="-458" w:type="dxa"/>
      <w:tblBorders>
        <w:top w:val="single" w:sz="8" w:space="0" w:color="4F81BD"/>
      </w:tblBorders>
      <w:tblLayout w:type="fixed"/>
      <w:tblLook w:val="04A0" w:firstRow="1" w:lastRow="0" w:firstColumn="1" w:lastColumn="0" w:noHBand="0" w:noVBand="1"/>
    </w:tblPr>
    <w:tblGrid>
      <w:gridCol w:w="6623"/>
      <w:gridCol w:w="1124"/>
      <w:gridCol w:w="2249"/>
    </w:tblGrid>
    <w:tr w:rsidR="00302E8C" w14:paraId="7FFB16C2" w14:textId="77777777" w:rsidTr="00285B4B">
      <w:trPr>
        <w:trHeight w:val="626"/>
      </w:trPr>
      <w:tc>
        <w:tcPr>
          <w:tcW w:w="6623" w:type="dxa"/>
          <w:shd w:val="clear" w:color="auto" w:fill="auto"/>
          <w:vAlign w:val="center"/>
        </w:tcPr>
        <w:p w14:paraId="56089A15" w14:textId="5687E7DB" w:rsidR="00302E8C" w:rsidRDefault="00285B4B">
          <w:pPr>
            <w:pStyle w:val="Footer"/>
          </w:pPr>
          <w:r>
            <w:t xml:space="preserve">   </w:t>
          </w:r>
          <w:r w:rsidR="00B87EDE">
            <w:t>OMT</w:t>
          </w:r>
          <w:r>
            <w:t xml:space="preserve"> </w:t>
          </w:r>
          <w:r w:rsidR="00B87EDE">
            <w:t>Meeting_</w:t>
          </w:r>
          <w:r w:rsidR="00A126B3">
            <w:t>Minutes</w:t>
          </w:r>
          <w:r w:rsidR="00B87EDE">
            <w:t>_2022</w:t>
          </w:r>
          <w:r w:rsidR="006C7B96">
            <w:t>1209</w:t>
          </w:r>
        </w:p>
      </w:tc>
      <w:tc>
        <w:tcPr>
          <w:tcW w:w="1124" w:type="dxa"/>
          <w:shd w:val="clear" w:color="auto" w:fill="auto"/>
          <w:vAlign w:val="center"/>
        </w:tcPr>
        <w:p w14:paraId="230C0DCB" w14:textId="043417F6" w:rsidR="00302E8C" w:rsidRDefault="00302E8C">
          <w:pPr>
            <w:pStyle w:val="Footer"/>
          </w:pPr>
        </w:p>
      </w:tc>
      <w:tc>
        <w:tcPr>
          <w:tcW w:w="2249" w:type="dxa"/>
          <w:shd w:val="clear" w:color="auto" w:fill="auto"/>
          <w:vAlign w:val="center"/>
        </w:tcPr>
        <w:p w14:paraId="2079E962" w14:textId="70174115" w:rsidR="00302E8C" w:rsidRDefault="00285B4B">
          <w:pPr>
            <w:pStyle w:val="Footer"/>
          </w:pPr>
          <w:r>
            <w:t xml:space="preserve">                      Page </w:t>
          </w:r>
          <w:r>
            <w:fldChar w:fldCharType="begin"/>
          </w:r>
          <w:r>
            <w:instrText xml:space="preserve"> PAGE  \* MERGEFORMAT </w:instrText>
          </w:r>
          <w:r>
            <w:fldChar w:fldCharType="separate"/>
          </w:r>
          <w:r>
            <w:t>2</w:t>
          </w:r>
          <w:r>
            <w:fldChar w:fldCharType="end"/>
          </w:r>
          <w:r>
            <w:t xml:space="preserve"> / </w:t>
          </w:r>
          <w:fldSimple w:instr="NUMPAGES \* MERGEFORMAT">
            <w:r>
              <w:t>2</w:t>
            </w:r>
          </w:fldSimple>
        </w:p>
      </w:tc>
    </w:tr>
  </w:tbl>
  <w:p w14:paraId="5EA51F97" w14:textId="77777777" w:rsidR="00302E8C" w:rsidRDefault="00302E8C">
    <w:pPr>
      <w:rPr>
        <w:color w:val="FFFFF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D090" w14:textId="77777777" w:rsidR="00471E2C" w:rsidRDefault="00471E2C">
      <w:r>
        <w:separator/>
      </w:r>
    </w:p>
  </w:footnote>
  <w:footnote w:type="continuationSeparator" w:id="0">
    <w:p w14:paraId="78AF395A" w14:textId="77777777" w:rsidR="00471E2C" w:rsidRDefault="00471E2C">
      <w:r>
        <w:continuationSeparator/>
      </w:r>
    </w:p>
  </w:footnote>
  <w:footnote w:type="continuationNotice" w:id="1">
    <w:p w14:paraId="04D41947" w14:textId="77777777" w:rsidR="00471E2C" w:rsidRDefault="00471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Borders>
        <w:bottom w:val="single" w:sz="4" w:space="0" w:color="365F91"/>
      </w:tblBorders>
      <w:tblLayout w:type="fixed"/>
      <w:tblCellMar>
        <w:left w:w="70" w:type="dxa"/>
        <w:right w:w="70" w:type="dxa"/>
      </w:tblCellMar>
      <w:tblLook w:val="0000" w:firstRow="0" w:lastRow="0" w:firstColumn="0" w:lastColumn="0" w:noHBand="0" w:noVBand="0"/>
    </w:tblPr>
    <w:tblGrid>
      <w:gridCol w:w="9705"/>
    </w:tblGrid>
    <w:tr w:rsidR="00725E30" w14:paraId="647B32B4" w14:textId="77777777" w:rsidTr="00452913">
      <w:trPr>
        <w:trHeight w:val="1091"/>
      </w:trPr>
      <w:tc>
        <w:tcPr>
          <w:tcW w:w="9705" w:type="dxa"/>
          <w:vAlign w:val="center"/>
        </w:tcPr>
        <w:p w14:paraId="120BE05F" w14:textId="02966094" w:rsidR="00725E30" w:rsidRPr="006C7E36" w:rsidRDefault="00884A4C" w:rsidP="00A87CF4">
          <w:pPr>
            <w:pStyle w:val="Header"/>
            <w:tabs>
              <w:tab w:val="clear" w:pos="8640"/>
              <w:tab w:val="right" w:pos="8626"/>
            </w:tabs>
            <w:rPr>
              <w:sz w:val="40"/>
              <w:szCs w:val="180"/>
            </w:rPr>
          </w:pPr>
          <w:r>
            <w:rPr>
              <w:sz w:val="40"/>
              <w:szCs w:val="180"/>
            </w:rPr>
            <w:t xml:space="preserve"> </w:t>
          </w:r>
          <w:r w:rsidR="00452913">
            <w:rPr>
              <w:sz w:val="40"/>
              <w:szCs w:val="180"/>
            </w:rPr>
            <w:t xml:space="preserve">  </w:t>
          </w:r>
          <w:r w:rsidR="00B3015F" w:rsidRPr="00B3015F">
            <w:rPr>
              <w:rFonts w:ascii="Times New Roman" w:eastAsia="Times New Roman" w:hAnsi="Times New Roman"/>
              <w:noProof/>
              <w:sz w:val="24"/>
              <w:szCs w:val="24"/>
              <w:lang w:eastAsia="en-GB"/>
            </w:rPr>
            <w:t xml:space="preserve"> </w:t>
          </w:r>
          <w:r w:rsidR="00B3015F" w:rsidRPr="00B3015F">
            <w:rPr>
              <w:noProof/>
              <w:sz w:val="40"/>
              <w:szCs w:val="180"/>
            </w:rPr>
            <w:drawing>
              <wp:inline distT="0" distB="0" distL="0" distR="0" wp14:anchorId="13CD6066" wp14:editId="694BE845">
                <wp:extent cx="950595" cy="373807"/>
                <wp:effectExtent l="0" t="0" r="1905" b="0"/>
                <wp:docPr id="6" name="Picture 5" descr="A picture containing text, clock&#10;&#10;Description automatically generated">
                  <a:extLst xmlns:a="http://schemas.openxmlformats.org/drawingml/2006/main">
                    <a:ext uri="{FF2B5EF4-FFF2-40B4-BE49-F238E27FC236}">
                      <a16:creationId xmlns:a16="http://schemas.microsoft.com/office/drawing/2014/main" id="{339F960D-ACA6-409B-B62F-B5B6B8713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ock&#10;&#10;Description automatically generated">
                          <a:extLst>
                            <a:ext uri="{FF2B5EF4-FFF2-40B4-BE49-F238E27FC236}">
                              <a16:creationId xmlns:a16="http://schemas.microsoft.com/office/drawing/2014/main" id="{339F960D-ACA6-409B-B62F-B5B6B8713D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0171" cy="389370"/>
                        </a:xfrm>
                        <a:prstGeom prst="rect">
                          <a:avLst/>
                        </a:prstGeom>
                      </pic:spPr>
                    </pic:pic>
                  </a:graphicData>
                </a:graphic>
              </wp:inline>
            </w:drawing>
          </w:r>
          <w:r>
            <w:rPr>
              <w:sz w:val="40"/>
              <w:szCs w:val="180"/>
            </w:rPr>
            <w:t xml:space="preserve">  </w:t>
          </w:r>
          <w:r w:rsidR="009067E4">
            <w:rPr>
              <w:sz w:val="40"/>
              <w:szCs w:val="180"/>
            </w:rPr>
            <w:t xml:space="preserve">                </w:t>
          </w:r>
          <w:r>
            <w:rPr>
              <w:rFonts w:ascii="Calibri" w:hAnsi="Calibri" w:cs="Calibri"/>
              <w:b/>
              <w:bCs/>
              <w:noProof/>
            </w:rPr>
            <w:drawing>
              <wp:inline distT="0" distB="0" distL="0" distR="0" wp14:anchorId="2A8CC3E9" wp14:editId="66582804">
                <wp:extent cx="1801368" cy="437833"/>
                <wp:effectExtent l="0" t="0" r="254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3048" cy="450394"/>
                        </a:xfrm>
                        <a:prstGeom prst="rect">
                          <a:avLst/>
                        </a:prstGeom>
                      </pic:spPr>
                    </pic:pic>
                  </a:graphicData>
                </a:graphic>
              </wp:inline>
            </w:drawing>
          </w:r>
          <w:r w:rsidR="009067E4">
            <w:rPr>
              <w:rFonts w:ascii="Calibri" w:hAnsi="Calibri" w:cs="Calibri"/>
              <w:b/>
              <w:bCs/>
              <w:color w:val="000000"/>
              <w:sz w:val="28"/>
              <w:szCs w:val="28"/>
              <w:bdr w:val="none" w:sz="0" w:space="0" w:color="auto" w:frame="1"/>
            </w:rPr>
            <w:t xml:space="preserve"> </w:t>
          </w:r>
          <w:r w:rsidR="009067E4">
            <w:rPr>
              <w:rFonts w:ascii="Calibri" w:hAnsi="Calibri" w:cs="Calibri"/>
              <w:b/>
              <w:bCs/>
              <w:color w:val="000000"/>
              <w:sz w:val="28"/>
              <w:szCs w:val="28"/>
              <w:bdr w:val="none" w:sz="0" w:space="0" w:color="auto" w:frame="1"/>
            </w:rPr>
            <w:fldChar w:fldCharType="begin"/>
          </w:r>
          <w:r w:rsidR="009067E4">
            <w:rPr>
              <w:rFonts w:ascii="Calibri" w:hAnsi="Calibri" w:cs="Calibri"/>
              <w:b/>
              <w:bCs/>
              <w:color w:val="000000"/>
              <w:sz w:val="28"/>
              <w:szCs w:val="28"/>
              <w:bdr w:val="none" w:sz="0" w:space="0" w:color="auto" w:frame="1"/>
            </w:rPr>
            <w:instrText xml:space="preserve"> INCLUDEPICTURE "https://lh6.googleusercontent.com/HvcxcD6mXo8N-LNS85yyPtDH9ljD48JeBQIGNLya-jPbVOmh4vpv_X6S6CIceKyrebHQQ4wIWx2FygII4KeLBw3lsYzDqOfnvM3tSgdVxPy7PrROqg3-nU1mPDe3Ba51yGIweOtXuLGgL8_FJSEvfMp31A7Zg9jhYJcshxbOk91reufGiIJOzxiwNhTi-nGT" \* MERGEFORMATINET </w:instrText>
          </w:r>
          <w:r w:rsidR="009067E4">
            <w:rPr>
              <w:rFonts w:ascii="Calibri" w:hAnsi="Calibri" w:cs="Calibri"/>
              <w:b/>
              <w:bCs/>
              <w:color w:val="000000"/>
              <w:sz w:val="28"/>
              <w:szCs w:val="28"/>
              <w:bdr w:val="none" w:sz="0" w:space="0" w:color="auto" w:frame="1"/>
            </w:rPr>
            <w:fldChar w:fldCharType="separate"/>
          </w:r>
          <w:r w:rsidR="009067E4">
            <w:rPr>
              <w:rFonts w:ascii="Calibri" w:hAnsi="Calibri" w:cs="Calibri"/>
              <w:b/>
              <w:bCs/>
              <w:noProof/>
              <w:color w:val="000000"/>
              <w:sz w:val="28"/>
              <w:szCs w:val="28"/>
              <w:bdr w:val="none" w:sz="0" w:space="0" w:color="auto" w:frame="1"/>
            </w:rPr>
            <w:drawing>
              <wp:inline distT="0" distB="0" distL="0" distR="0" wp14:anchorId="1BEE1077" wp14:editId="09ABC097">
                <wp:extent cx="1536192" cy="487803"/>
                <wp:effectExtent l="0" t="0" r="63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870" cy="494052"/>
                        </a:xfrm>
                        <a:prstGeom prst="rect">
                          <a:avLst/>
                        </a:prstGeom>
                        <a:noFill/>
                        <a:ln>
                          <a:noFill/>
                        </a:ln>
                      </pic:spPr>
                    </pic:pic>
                  </a:graphicData>
                </a:graphic>
              </wp:inline>
            </w:drawing>
          </w:r>
          <w:r w:rsidR="009067E4">
            <w:rPr>
              <w:rFonts w:ascii="Calibri" w:hAnsi="Calibri" w:cs="Calibri"/>
              <w:b/>
              <w:bCs/>
              <w:color w:val="000000"/>
              <w:sz w:val="28"/>
              <w:szCs w:val="28"/>
              <w:bdr w:val="none" w:sz="0" w:space="0" w:color="auto" w:frame="1"/>
            </w:rPr>
            <w:fldChar w:fldCharType="end"/>
          </w:r>
        </w:p>
      </w:tc>
    </w:tr>
    <w:tr w:rsidR="00725E30" w14:paraId="361F9589" w14:textId="77777777" w:rsidTr="00452913">
      <w:trPr>
        <w:trHeight w:val="37"/>
      </w:trPr>
      <w:tc>
        <w:tcPr>
          <w:tcW w:w="9705" w:type="dxa"/>
          <w:shd w:val="clear" w:color="auto" w:fill="auto"/>
          <w:vAlign w:val="center"/>
        </w:tcPr>
        <w:p w14:paraId="6555102F" w14:textId="77777777" w:rsidR="00725E30" w:rsidRDefault="00725E30" w:rsidP="00452913">
          <w:pPr>
            <w:pStyle w:val="Header"/>
            <w:tabs>
              <w:tab w:val="clear" w:pos="8640"/>
              <w:tab w:val="right" w:pos="8626"/>
            </w:tabs>
            <w:spacing w:before="0" w:after="0"/>
            <w:rPr>
              <w:sz w:val="4"/>
              <w:szCs w:val="4"/>
              <w:lang w:val="en-US"/>
            </w:rPr>
          </w:pPr>
        </w:p>
      </w:tc>
    </w:tr>
  </w:tbl>
  <w:p w14:paraId="74B8890D" w14:textId="77777777" w:rsidR="00302E8C" w:rsidRDefault="00302E8C" w:rsidP="00706973">
    <w:pPr>
      <w:pStyle w:val="Header"/>
      <w:pBdr>
        <w:top w:val="none" w:sz="4" w:space="1" w:color="000000"/>
      </w:pBd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B23"/>
    <w:multiLevelType w:val="hybridMultilevel"/>
    <w:tmpl w:val="3A483E3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3597A"/>
    <w:multiLevelType w:val="hybridMultilevel"/>
    <w:tmpl w:val="101C5F08"/>
    <w:lvl w:ilvl="0" w:tplc="08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8C506B"/>
    <w:multiLevelType w:val="hybridMultilevel"/>
    <w:tmpl w:val="9446C47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B738EB"/>
    <w:multiLevelType w:val="hybridMultilevel"/>
    <w:tmpl w:val="64A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01E06"/>
    <w:multiLevelType w:val="hybridMultilevel"/>
    <w:tmpl w:val="1F84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6E0"/>
    <w:multiLevelType w:val="hybridMultilevel"/>
    <w:tmpl w:val="431CD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B491C"/>
    <w:multiLevelType w:val="hybridMultilevel"/>
    <w:tmpl w:val="4E7C5B4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FF5217"/>
    <w:multiLevelType w:val="hybridMultilevel"/>
    <w:tmpl w:val="1634322E"/>
    <w:lvl w:ilvl="0" w:tplc="89088C82">
      <w:start w:val="1"/>
      <w:numFmt w:val="decimal"/>
      <w:pStyle w:val="ListNumbers"/>
      <w:lvlText w:val="%1)"/>
      <w:lvlJc w:val="left"/>
      <w:pPr>
        <w:ind w:left="360" w:hanging="360"/>
      </w:pPr>
      <w:rPr>
        <w:rFonts w:hint="default"/>
      </w:rPr>
    </w:lvl>
    <w:lvl w:ilvl="1" w:tplc="E164726A">
      <w:start w:val="1"/>
      <w:numFmt w:val="lowerLetter"/>
      <w:lvlText w:val="%2)"/>
      <w:lvlJc w:val="left"/>
      <w:pPr>
        <w:ind w:left="720" w:hanging="360"/>
      </w:pPr>
      <w:rPr>
        <w:rFonts w:hint="default"/>
      </w:rPr>
    </w:lvl>
    <w:lvl w:ilvl="2" w:tplc="B8D2BE74">
      <w:start w:val="1"/>
      <w:numFmt w:val="none"/>
      <w:lvlText w:val=""/>
      <w:lvlJc w:val="left"/>
      <w:pPr>
        <w:ind w:left="1080" w:hanging="360"/>
      </w:pPr>
      <w:rPr>
        <w:rFonts w:hint="default"/>
      </w:rPr>
    </w:lvl>
    <w:lvl w:ilvl="3" w:tplc="F802E5B4">
      <w:start w:val="1"/>
      <w:numFmt w:val="none"/>
      <w:lvlText w:val=""/>
      <w:lvlJc w:val="left"/>
      <w:pPr>
        <w:ind w:left="1440" w:hanging="360"/>
      </w:pPr>
      <w:rPr>
        <w:rFonts w:hint="default"/>
      </w:rPr>
    </w:lvl>
    <w:lvl w:ilvl="4" w:tplc="D2F8F4DE">
      <w:start w:val="1"/>
      <w:numFmt w:val="none"/>
      <w:lvlText w:val=""/>
      <w:lvlJc w:val="left"/>
      <w:pPr>
        <w:ind w:left="1800" w:hanging="360"/>
      </w:pPr>
      <w:rPr>
        <w:rFonts w:hint="default"/>
      </w:rPr>
    </w:lvl>
    <w:lvl w:ilvl="5" w:tplc="B2584806">
      <w:start w:val="1"/>
      <w:numFmt w:val="none"/>
      <w:lvlText w:val=""/>
      <w:lvlJc w:val="left"/>
      <w:pPr>
        <w:ind w:left="2160" w:hanging="360"/>
      </w:pPr>
      <w:rPr>
        <w:rFonts w:hint="default"/>
      </w:rPr>
    </w:lvl>
    <w:lvl w:ilvl="6" w:tplc="8F2ADBE8">
      <w:start w:val="1"/>
      <w:numFmt w:val="none"/>
      <w:lvlText w:val=""/>
      <w:lvlJc w:val="left"/>
      <w:pPr>
        <w:ind w:left="2520" w:hanging="360"/>
      </w:pPr>
      <w:rPr>
        <w:rFonts w:hint="default"/>
      </w:rPr>
    </w:lvl>
    <w:lvl w:ilvl="7" w:tplc="E8C22072">
      <w:start w:val="1"/>
      <w:numFmt w:val="none"/>
      <w:lvlText w:val=""/>
      <w:lvlJc w:val="left"/>
      <w:pPr>
        <w:ind w:left="2880" w:hanging="360"/>
      </w:pPr>
      <w:rPr>
        <w:rFonts w:hint="default"/>
      </w:rPr>
    </w:lvl>
    <w:lvl w:ilvl="8" w:tplc="28F0DDC4">
      <w:start w:val="1"/>
      <w:numFmt w:val="none"/>
      <w:lvlText w:val=""/>
      <w:lvlJc w:val="left"/>
      <w:pPr>
        <w:ind w:left="3240" w:hanging="360"/>
      </w:pPr>
      <w:rPr>
        <w:rFonts w:hint="default"/>
      </w:rPr>
    </w:lvl>
  </w:abstractNum>
  <w:abstractNum w:abstractNumId="8" w15:restartNumberingAfterBreak="0">
    <w:nsid w:val="1EBE27C4"/>
    <w:multiLevelType w:val="multilevel"/>
    <w:tmpl w:val="AD681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9" w15:restartNumberingAfterBreak="0">
    <w:nsid w:val="22D04B9D"/>
    <w:multiLevelType w:val="hybridMultilevel"/>
    <w:tmpl w:val="EFA8C2C2"/>
    <w:lvl w:ilvl="0" w:tplc="28944450">
      <w:start w:val="1"/>
      <w:numFmt w:val="bullet"/>
      <w:pStyle w:val="ListBullets"/>
      <w:lvlText w:val=""/>
      <w:lvlJc w:val="left"/>
      <w:pPr>
        <w:ind w:left="1800" w:hanging="360"/>
      </w:pPr>
    </w:lvl>
    <w:lvl w:ilvl="1" w:tplc="FC84D7E0">
      <w:start w:val="1"/>
      <w:numFmt w:val="bullet"/>
      <w:lvlText w:val=""/>
      <w:lvlJc w:val="left"/>
      <w:pPr>
        <w:ind w:left="2160" w:hanging="360"/>
      </w:pPr>
      <w:rPr>
        <w:rFonts w:ascii="Symbol" w:hAnsi="Symbol" w:hint="default"/>
        <w:color w:val="auto"/>
        <w:u w:val="none"/>
      </w:rPr>
    </w:lvl>
    <w:lvl w:ilvl="2" w:tplc="6632F30C">
      <w:start w:val="1"/>
      <w:numFmt w:val="none"/>
      <w:lvlText w:val=""/>
      <w:lvlJc w:val="left"/>
      <w:pPr>
        <w:ind w:left="2520" w:hanging="360"/>
      </w:pPr>
      <w:rPr>
        <w:rFonts w:hint="default"/>
      </w:rPr>
    </w:lvl>
    <w:lvl w:ilvl="3" w:tplc="CE88E0EC">
      <w:start w:val="1"/>
      <w:numFmt w:val="none"/>
      <w:lvlText w:val=""/>
      <w:lvlJc w:val="left"/>
      <w:pPr>
        <w:ind w:left="2880" w:hanging="360"/>
      </w:pPr>
      <w:rPr>
        <w:rFonts w:hint="default"/>
      </w:rPr>
    </w:lvl>
    <w:lvl w:ilvl="4" w:tplc="7B26DF06">
      <w:start w:val="1"/>
      <w:numFmt w:val="bullet"/>
      <w:lvlText w:val=""/>
      <w:lvlJc w:val="left"/>
      <w:pPr>
        <w:ind w:left="3240" w:hanging="360"/>
      </w:pPr>
      <w:rPr>
        <w:rFonts w:ascii="Symbol" w:hAnsi="Symbol" w:hint="default"/>
      </w:rPr>
    </w:lvl>
    <w:lvl w:ilvl="5" w:tplc="62941F54">
      <w:start w:val="1"/>
      <w:numFmt w:val="none"/>
      <w:lvlText w:val=""/>
      <w:lvlJc w:val="left"/>
      <w:pPr>
        <w:ind w:left="3600" w:hanging="360"/>
      </w:pPr>
      <w:rPr>
        <w:rFonts w:hint="default"/>
      </w:rPr>
    </w:lvl>
    <w:lvl w:ilvl="6" w:tplc="4A1432F8">
      <w:start w:val="1"/>
      <w:numFmt w:val="none"/>
      <w:lvlText w:val=""/>
      <w:lvlJc w:val="left"/>
      <w:pPr>
        <w:ind w:left="3960" w:hanging="360"/>
      </w:pPr>
      <w:rPr>
        <w:rFonts w:hint="default"/>
      </w:rPr>
    </w:lvl>
    <w:lvl w:ilvl="7" w:tplc="B016C418">
      <w:start w:val="1"/>
      <w:numFmt w:val="none"/>
      <w:lvlText w:val=""/>
      <w:lvlJc w:val="left"/>
      <w:pPr>
        <w:ind w:left="4320" w:hanging="360"/>
      </w:pPr>
      <w:rPr>
        <w:rFonts w:hint="default"/>
      </w:rPr>
    </w:lvl>
    <w:lvl w:ilvl="8" w:tplc="7AF20E46">
      <w:start w:val="1"/>
      <w:numFmt w:val="none"/>
      <w:lvlText w:val=""/>
      <w:lvlJc w:val="left"/>
      <w:pPr>
        <w:ind w:left="4680" w:hanging="360"/>
      </w:pPr>
      <w:rPr>
        <w:rFonts w:hint="default"/>
      </w:rPr>
    </w:lvl>
  </w:abstractNum>
  <w:abstractNum w:abstractNumId="10" w15:restartNumberingAfterBreak="0">
    <w:nsid w:val="23342AA3"/>
    <w:multiLevelType w:val="hybridMultilevel"/>
    <w:tmpl w:val="DD48C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520BC5"/>
    <w:multiLevelType w:val="hybridMultilevel"/>
    <w:tmpl w:val="3350CC56"/>
    <w:lvl w:ilvl="0" w:tplc="5DF85A6C">
      <w:start w:val="1"/>
      <w:numFmt w:val="lowerRoman"/>
      <w:lvlText w:val="(%1)"/>
      <w:lvlJc w:val="left"/>
      <w:pPr>
        <w:ind w:left="1080" w:hanging="720"/>
      </w:pPr>
      <w:rPr>
        <w:rFonts w:eastAsia="Times New Roman"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95699"/>
    <w:multiLevelType w:val="hybridMultilevel"/>
    <w:tmpl w:val="84646FF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77F456C"/>
    <w:multiLevelType w:val="hybridMultilevel"/>
    <w:tmpl w:val="D6563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557E1FBA">
      <w:start w:val="2"/>
      <w:numFmt w:val="bullet"/>
      <w:lvlText w:val="-"/>
      <w:lvlJc w:val="left"/>
      <w:pPr>
        <w:ind w:left="2160" w:hanging="360"/>
      </w:pPr>
      <w:rPr>
        <w:rFonts w:ascii="Bookman Old Style" w:eastAsia="Calibri" w:hAnsi="Bookman Old Style" w:cs="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F1C2C"/>
    <w:multiLevelType w:val="hybridMultilevel"/>
    <w:tmpl w:val="E77ACB24"/>
    <w:styleLink w:val="CurrentList1"/>
    <w:lvl w:ilvl="0" w:tplc="BB2C2AEC">
      <w:start w:val="2"/>
      <w:numFmt w:val="decimal"/>
      <w:pStyle w:val="CurrentList1"/>
      <w:lvlText w:val="%1."/>
      <w:lvlJc w:val="left"/>
      <w:pPr>
        <w:tabs>
          <w:tab w:val="num" w:pos="720"/>
        </w:tabs>
        <w:ind w:left="720" w:hanging="360"/>
      </w:pPr>
    </w:lvl>
    <w:lvl w:ilvl="1" w:tplc="2ED634E4">
      <w:start w:val="1"/>
      <w:numFmt w:val="decimal"/>
      <w:lvlText w:val="%2."/>
      <w:lvlJc w:val="left"/>
      <w:pPr>
        <w:tabs>
          <w:tab w:val="num" w:pos="1440"/>
        </w:tabs>
        <w:ind w:left="1440" w:hanging="360"/>
      </w:pPr>
      <w:rPr>
        <w:rFonts w:hint="default"/>
      </w:rPr>
    </w:lvl>
    <w:lvl w:ilvl="2" w:tplc="850CC158">
      <w:start w:val="1"/>
      <w:numFmt w:val="decimal"/>
      <w:lvlText w:val="%3."/>
      <w:lvlJc w:val="left"/>
      <w:pPr>
        <w:tabs>
          <w:tab w:val="num" w:pos="2160"/>
        </w:tabs>
        <w:ind w:left="2160" w:hanging="360"/>
      </w:pPr>
      <w:rPr>
        <w:rFonts w:hint="default"/>
      </w:rPr>
    </w:lvl>
    <w:lvl w:ilvl="3" w:tplc="0174F6D2">
      <w:start w:val="1"/>
      <w:numFmt w:val="decimal"/>
      <w:lvlText w:val="%4."/>
      <w:lvlJc w:val="left"/>
      <w:pPr>
        <w:tabs>
          <w:tab w:val="num" w:pos="2880"/>
        </w:tabs>
        <w:ind w:left="2880" w:hanging="360"/>
      </w:pPr>
      <w:rPr>
        <w:rFonts w:hint="default"/>
      </w:rPr>
    </w:lvl>
    <w:lvl w:ilvl="4" w:tplc="8B0CE066">
      <w:start w:val="1"/>
      <w:numFmt w:val="decimal"/>
      <w:lvlText w:val="%5."/>
      <w:lvlJc w:val="left"/>
      <w:pPr>
        <w:tabs>
          <w:tab w:val="num" w:pos="3600"/>
        </w:tabs>
        <w:ind w:left="3600" w:hanging="360"/>
      </w:pPr>
      <w:rPr>
        <w:rFonts w:hint="default"/>
      </w:rPr>
    </w:lvl>
    <w:lvl w:ilvl="5" w:tplc="27007090">
      <w:start w:val="1"/>
      <w:numFmt w:val="decimal"/>
      <w:lvlText w:val="%6."/>
      <w:lvlJc w:val="left"/>
      <w:pPr>
        <w:tabs>
          <w:tab w:val="num" w:pos="4320"/>
        </w:tabs>
        <w:ind w:left="4320" w:hanging="360"/>
      </w:pPr>
      <w:rPr>
        <w:rFonts w:hint="default"/>
      </w:rPr>
    </w:lvl>
    <w:lvl w:ilvl="6" w:tplc="D1B0C872">
      <w:start w:val="1"/>
      <w:numFmt w:val="decimal"/>
      <w:lvlText w:val="%7."/>
      <w:lvlJc w:val="left"/>
      <w:pPr>
        <w:tabs>
          <w:tab w:val="num" w:pos="5040"/>
        </w:tabs>
        <w:ind w:left="5040" w:hanging="360"/>
      </w:pPr>
      <w:rPr>
        <w:rFonts w:hint="default"/>
      </w:rPr>
    </w:lvl>
    <w:lvl w:ilvl="7" w:tplc="6CF0AD7C">
      <w:start w:val="1"/>
      <w:numFmt w:val="decimal"/>
      <w:lvlText w:val="%8."/>
      <w:lvlJc w:val="left"/>
      <w:pPr>
        <w:tabs>
          <w:tab w:val="num" w:pos="5760"/>
        </w:tabs>
        <w:ind w:left="5760" w:hanging="360"/>
      </w:pPr>
      <w:rPr>
        <w:rFonts w:hint="default"/>
      </w:rPr>
    </w:lvl>
    <w:lvl w:ilvl="8" w:tplc="F3824DD2">
      <w:start w:val="1"/>
      <w:numFmt w:val="decimal"/>
      <w:lvlText w:val="%9."/>
      <w:lvlJc w:val="left"/>
      <w:pPr>
        <w:tabs>
          <w:tab w:val="num" w:pos="6480"/>
        </w:tabs>
        <w:ind w:left="6480" w:hanging="360"/>
      </w:pPr>
      <w:rPr>
        <w:rFonts w:hint="default"/>
      </w:rPr>
    </w:lvl>
  </w:abstractNum>
  <w:abstractNum w:abstractNumId="15" w15:restartNumberingAfterBreak="0">
    <w:nsid w:val="3D176CF8"/>
    <w:multiLevelType w:val="hybridMultilevel"/>
    <w:tmpl w:val="8558E41A"/>
    <w:lvl w:ilvl="0" w:tplc="77FEDA16">
      <w:start w:val="1"/>
      <w:numFmt w:val="decimal"/>
      <w:pStyle w:val="PlattetekstVerbreedmet1"/>
      <w:lvlText w:val="%1."/>
      <w:lvlJc w:val="left"/>
      <w:pPr>
        <w:ind w:hanging="411"/>
      </w:pPr>
      <w:rPr>
        <w:rFonts w:ascii="Arial" w:eastAsia="Times New Roman" w:hAnsi="Arial" w:cs="Times New Roman" w:hint="default"/>
        <w:sz w:val="21"/>
        <w:szCs w:val="21"/>
      </w:rPr>
    </w:lvl>
    <w:lvl w:ilvl="1" w:tplc="FF9465D6">
      <w:start w:val="1"/>
      <w:numFmt w:val="lowerLetter"/>
      <w:lvlText w:val="%2."/>
      <w:lvlJc w:val="left"/>
      <w:pPr>
        <w:ind w:hanging="432"/>
      </w:pPr>
      <w:rPr>
        <w:rFonts w:ascii="Arial" w:eastAsia="Times New Roman" w:hAnsi="Arial" w:cs="Times New Roman" w:hint="default"/>
        <w:sz w:val="21"/>
        <w:szCs w:val="21"/>
      </w:rPr>
    </w:lvl>
    <w:lvl w:ilvl="2" w:tplc="21E8435A">
      <w:start w:val="1"/>
      <w:numFmt w:val="bullet"/>
      <w:lvlText w:val="•"/>
      <w:lvlJc w:val="left"/>
    </w:lvl>
    <w:lvl w:ilvl="3" w:tplc="5C1292AA">
      <w:start w:val="1"/>
      <w:numFmt w:val="bullet"/>
      <w:lvlText w:val="•"/>
      <w:lvlJc w:val="left"/>
    </w:lvl>
    <w:lvl w:ilvl="4" w:tplc="2DC42448">
      <w:start w:val="1"/>
      <w:numFmt w:val="bullet"/>
      <w:lvlText w:val="•"/>
      <w:lvlJc w:val="left"/>
    </w:lvl>
    <w:lvl w:ilvl="5" w:tplc="636EFA00">
      <w:start w:val="1"/>
      <w:numFmt w:val="bullet"/>
      <w:lvlText w:val="•"/>
      <w:lvlJc w:val="left"/>
    </w:lvl>
    <w:lvl w:ilvl="6" w:tplc="929CF220">
      <w:start w:val="1"/>
      <w:numFmt w:val="bullet"/>
      <w:lvlText w:val="•"/>
      <w:lvlJc w:val="left"/>
    </w:lvl>
    <w:lvl w:ilvl="7" w:tplc="676613B4">
      <w:start w:val="1"/>
      <w:numFmt w:val="bullet"/>
      <w:lvlText w:val="•"/>
      <w:lvlJc w:val="left"/>
    </w:lvl>
    <w:lvl w:ilvl="8" w:tplc="2D5A1F66">
      <w:start w:val="1"/>
      <w:numFmt w:val="bullet"/>
      <w:lvlText w:val="•"/>
      <w:lvlJc w:val="left"/>
    </w:lvl>
  </w:abstractNum>
  <w:abstractNum w:abstractNumId="16" w15:restartNumberingAfterBreak="0">
    <w:nsid w:val="49615776"/>
    <w:multiLevelType w:val="hybridMultilevel"/>
    <w:tmpl w:val="CDA02F46"/>
    <w:lvl w:ilvl="0" w:tplc="C180E7DE">
      <w:start w:val="1"/>
      <w:numFmt w:val="bullet"/>
      <w:lvlText w:val="-"/>
      <w:lvlJc w:val="left"/>
      <w:pPr>
        <w:ind w:left="1006" w:hanging="360"/>
      </w:pPr>
      <w:rPr>
        <w:rFonts w:ascii="Bookman Old Style" w:eastAsia="MS Mincho" w:hAnsi="Bookman Old Style" w:cs="Times New Roman" w:hint="default"/>
        <w:b w:val="0"/>
        <w:color w:val="000000" w:themeColor="text1"/>
      </w:rPr>
    </w:lvl>
    <w:lvl w:ilvl="1" w:tplc="08090003" w:tentative="1">
      <w:start w:val="1"/>
      <w:numFmt w:val="bullet"/>
      <w:lvlText w:val="o"/>
      <w:lvlJc w:val="left"/>
      <w:pPr>
        <w:ind w:left="1726" w:hanging="360"/>
      </w:pPr>
      <w:rPr>
        <w:rFonts w:ascii="Courier New" w:hAnsi="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7" w15:restartNumberingAfterBreak="0">
    <w:nsid w:val="4D8657BE"/>
    <w:multiLevelType w:val="hybridMultilevel"/>
    <w:tmpl w:val="95D471E6"/>
    <w:lvl w:ilvl="0" w:tplc="08090001">
      <w:start w:val="1"/>
      <w:numFmt w:val="bullet"/>
      <w:lvlText w:val=""/>
      <w:lvlJc w:val="left"/>
      <w:pPr>
        <w:ind w:left="1433" w:hanging="360"/>
      </w:pPr>
      <w:rPr>
        <w:rFonts w:ascii="Symbol" w:hAnsi="Symbol" w:hint="default"/>
      </w:rPr>
    </w:lvl>
    <w:lvl w:ilvl="1" w:tplc="FFFFFFFF" w:tentative="1">
      <w:start w:val="1"/>
      <w:numFmt w:val="lowerLetter"/>
      <w:lvlText w:val="%2."/>
      <w:lvlJc w:val="left"/>
      <w:pPr>
        <w:ind w:left="2153" w:hanging="360"/>
      </w:pPr>
    </w:lvl>
    <w:lvl w:ilvl="2" w:tplc="FFFFFFFF" w:tentative="1">
      <w:start w:val="1"/>
      <w:numFmt w:val="lowerRoman"/>
      <w:lvlText w:val="%3."/>
      <w:lvlJc w:val="right"/>
      <w:pPr>
        <w:ind w:left="2873" w:hanging="180"/>
      </w:pPr>
    </w:lvl>
    <w:lvl w:ilvl="3" w:tplc="FFFFFFFF" w:tentative="1">
      <w:start w:val="1"/>
      <w:numFmt w:val="decimal"/>
      <w:lvlText w:val="%4."/>
      <w:lvlJc w:val="left"/>
      <w:pPr>
        <w:ind w:left="3593" w:hanging="360"/>
      </w:pPr>
    </w:lvl>
    <w:lvl w:ilvl="4" w:tplc="FFFFFFFF" w:tentative="1">
      <w:start w:val="1"/>
      <w:numFmt w:val="lowerLetter"/>
      <w:lvlText w:val="%5."/>
      <w:lvlJc w:val="left"/>
      <w:pPr>
        <w:ind w:left="4313" w:hanging="360"/>
      </w:pPr>
    </w:lvl>
    <w:lvl w:ilvl="5" w:tplc="FFFFFFFF" w:tentative="1">
      <w:start w:val="1"/>
      <w:numFmt w:val="lowerRoman"/>
      <w:lvlText w:val="%6."/>
      <w:lvlJc w:val="right"/>
      <w:pPr>
        <w:ind w:left="5033" w:hanging="180"/>
      </w:pPr>
    </w:lvl>
    <w:lvl w:ilvl="6" w:tplc="FFFFFFFF" w:tentative="1">
      <w:start w:val="1"/>
      <w:numFmt w:val="decimal"/>
      <w:lvlText w:val="%7."/>
      <w:lvlJc w:val="left"/>
      <w:pPr>
        <w:ind w:left="5753" w:hanging="360"/>
      </w:pPr>
    </w:lvl>
    <w:lvl w:ilvl="7" w:tplc="FFFFFFFF" w:tentative="1">
      <w:start w:val="1"/>
      <w:numFmt w:val="lowerLetter"/>
      <w:lvlText w:val="%8."/>
      <w:lvlJc w:val="left"/>
      <w:pPr>
        <w:ind w:left="6473" w:hanging="360"/>
      </w:pPr>
    </w:lvl>
    <w:lvl w:ilvl="8" w:tplc="FFFFFFFF" w:tentative="1">
      <w:start w:val="1"/>
      <w:numFmt w:val="lowerRoman"/>
      <w:lvlText w:val="%9."/>
      <w:lvlJc w:val="right"/>
      <w:pPr>
        <w:ind w:left="7193" w:hanging="180"/>
      </w:pPr>
    </w:lvl>
  </w:abstractNum>
  <w:abstractNum w:abstractNumId="18" w15:restartNumberingAfterBreak="0">
    <w:nsid w:val="56ED7C97"/>
    <w:multiLevelType w:val="hybridMultilevel"/>
    <w:tmpl w:val="0B6C8E36"/>
    <w:lvl w:ilvl="0" w:tplc="24C4E7CC">
      <w:start w:val="1"/>
      <w:numFmt w:val="decimal"/>
      <w:pStyle w:val="Heading2"/>
      <w:lvlText w:val="%1."/>
      <w:lvlJc w:val="left"/>
      <w:pPr>
        <w:tabs>
          <w:tab w:val="num" w:pos="1440"/>
        </w:tabs>
        <w:ind w:left="1440" w:hanging="360"/>
      </w:pPr>
      <w:rPr>
        <w:rFonts w:hint="default"/>
      </w:rPr>
    </w:lvl>
    <w:lvl w:ilvl="1" w:tplc="0EE47BD4">
      <w:start w:val="1"/>
      <w:numFmt w:val="lowerLetter"/>
      <w:lvlText w:val="%2."/>
      <w:lvlJc w:val="left"/>
      <w:pPr>
        <w:ind w:left="1440" w:hanging="360"/>
      </w:pPr>
    </w:lvl>
    <w:lvl w:ilvl="2" w:tplc="0F94074E">
      <w:start w:val="1"/>
      <w:numFmt w:val="lowerRoman"/>
      <w:lvlText w:val="%3."/>
      <w:lvlJc w:val="right"/>
      <w:pPr>
        <w:ind w:left="2160" w:hanging="180"/>
      </w:pPr>
    </w:lvl>
    <w:lvl w:ilvl="3" w:tplc="7CB6F68C">
      <w:start w:val="1"/>
      <w:numFmt w:val="decimal"/>
      <w:lvlText w:val="%4."/>
      <w:lvlJc w:val="left"/>
      <w:pPr>
        <w:ind w:left="2880" w:hanging="360"/>
      </w:pPr>
    </w:lvl>
    <w:lvl w:ilvl="4" w:tplc="F9F27174">
      <w:start w:val="1"/>
      <w:numFmt w:val="lowerLetter"/>
      <w:lvlText w:val="%5."/>
      <w:lvlJc w:val="left"/>
      <w:pPr>
        <w:ind w:left="3600" w:hanging="360"/>
      </w:pPr>
    </w:lvl>
    <w:lvl w:ilvl="5" w:tplc="CD76A9F4">
      <w:start w:val="1"/>
      <w:numFmt w:val="lowerRoman"/>
      <w:lvlText w:val="%6."/>
      <w:lvlJc w:val="right"/>
      <w:pPr>
        <w:ind w:left="4320" w:hanging="180"/>
      </w:pPr>
    </w:lvl>
    <w:lvl w:ilvl="6" w:tplc="9D400886">
      <w:start w:val="1"/>
      <w:numFmt w:val="decimal"/>
      <w:lvlText w:val="%7."/>
      <w:lvlJc w:val="left"/>
      <w:pPr>
        <w:ind w:left="5040" w:hanging="360"/>
      </w:pPr>
    </w:lvl>
    <w:lvl w:ilvl="7" w:tplc="45D21CCC">
      <w:start w:val="1"/>
      <w:numFmt w:val="lowerLetter"/>
      <w:lvlText w:val="%8."/>
      <w:lvlJc w:val="left"/>
      <w:pPr>
        <w:ind w:left="5760" w:hanging="360"/>
      </w:pPr>
    </w:lvl>
    <w:lvl w:ilvl="8" w:tplc="2E98D3E0">
      <w:start w:val="1"/>
      <w:numFmt w:val="lowerRoman"/>
      <w:lvlText w:val="%9."/>
      <w:lvlJc w:val="right"/>
      <w:pPr>
        <w:ind w:left="6480" w:hanging="180"/>
      </w:pPr>
    </w:lvl>
  </w:abstractNum>
  <w:abstractNum w:abstractNumId="19" w15:restartNumberingAfterBreak="0">
    <w:nsid w:val="5B4C2BED"/>
    <w:multiLevelType w:val="hybridMultilevel"/>
    <w:tmpl w:val="9E5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760CE"/>
    <w:multiLevelType w:val="hybridMultilevel"/>
    <w:tmpl w:val="D146EE6A"/>
    <w:lvl w:ilvl="0" w:tplc="459005FC">
      <w:start w:val="2"/>
      <w:numFmt w:val="bullet"/>
      <w:lvlText w:val="-"/>
      <w:lvlJc w:val="left"/>
      <w:pPr>
        <w:ind w:left="720" w:hanging="360"/>
      </w:pPr>
      <w:rPr>
        <w:rFonts w:ascii="Bookman Old Style" w:eastAsia="Calibri" w:hAnsi="Bookman Old Style" w:cs="Calibri" w:hint="default"/>
        <w:b w:val="0"/>
        <w:i w:val="0"/>
        <w:color w:val="00206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B3EB8"/>
    <w:multiLevelType w:val="hybridMultilevel"/>
    <w:tmpl w:val="4FF85DA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E6534E"/>
    <w:multiLevelType w:val="hybridMultilevel"/>
    <w:tmpl w:val="5AFE267A"/>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C23DA8"/>
    <w:multiLevelType w:val="hybridMultilevel"/>
    <w:tmpl w:val="102A5B5E"/>
    <w:lvl w:ilvl="0" w:tplc="7FDCAA56">
      <w:start w:val="1"/>
      <w:numFmt w:val="decimal"/>
      <w:pStyle w:val="Heading1"/>
      <w:lvlText w:val="%1."/>
      <w:lvlJc w:val="left"/>
      <w:pPr>
        <w:tabs>
          <w:tab w:val="num" w:pos="720"/>
        </w:tabs>
        <w:ind w:left="720" w:hanging="360"/>
      </w:pPr>
      <w:rPr>
        <w:rFonts w:hint="default"/>
      </w:rPr>
    </w:lvl>
    <w:lvl w:ilvl="1" w:tplc="2EF0F8AE">
      <w:start w:val="1"/>
      <w:numFmt w:val="decimal"/>
      <w:lvlText w:val="%2."/>
      <w:lvlJc w:val="left"/>
      <w:pPr>
        <w:tabs>
          <w:tab w:val="num" w:pos="1440"/>
        </w:tabs>
        <w:ind w:left="1440" w:hanging="360"/>
      </w:pPr>
      <w:rPr>
        <w:rFonts w:hint="default"/>
      </w:rPr>
    </w:lvl>
    <w:lvl w:ilvl="2" w:tplc="BFCCA4F8">
      <w:start w:val="1"/>
      <w:numFmt w:val="decimal"/>
      <w:lvlText w:val="%3."/>
      <w:lvlJc w:val="left"/>
      <w:pPr>
        <w:tabs>
          <w:tab w:val="num" w:pos="2160"/>
        </w:tabs>
        <w:ind w:left="2160" w:hanging="360"/>
      </w:pPr>
      <w:rPr>
        <w:rFonts w:hint="default"/>
      </w:rPr>
    </w:lvl>
    <w:lvl w:ilvl="3" w:tplc="28E2B27E">
      <w:start w:val="1"/>
      <w:numFmt w:val="decimal"/>
      <w:lvlText w:val="%4."/>
      <w:lvlJc w:val="left"/>
      <w:pPr>
        <w:tabs>
          <w:tab w:val="num" w:pos="2880"/>
        </w:tabs>
        <w:ind w:left="2880" w:hanging="360"/>
      </w:pPr>
      <w:rPr>
        <w:rFonts w:hint="default"/>
      </w:rPr>
    </w:lvl>
    <w:lvl w:ilvl="4" w:tplc="181A0610">
      <w:start w:val="1"/>
      <w:numFmt w:val="decimal"/>
      <w:lvlText w:val="%5."/>
      <w:lvlJc w:val="left"/>
      <w:pPr>
        <w:tabs>
          <w:tab w:val="num" w:pos="3600"/>
        </w:tabs>
        <w:ind w:left="3600" w:hanging="360"/>
      </w:pPr>
      <w:rPr>
        <w:rFonts w:hint="default"/>
      </w:rPr>
    </w:lvl>
    <w:lvl w:ilvl="5" w:tplc="F36C173A">
      <w:start w:val="1"/>
      <w:numFmt w:val="decimal"/>
      <w:lvlText w:val="%6."/>
      <w:lvlJc w:val="left"/>
      <w:pPr>
        <w:tabs>
          <w:tab w:val="num" w:pos="4320"/>
        </w:tabs>
        <w:ind w:left="4320" w:hanging="360"/>
      </w:pPr>
      <w:rPr>
        <w:rFonts w:hint="default"/>
      </w:rPr>
    </w:lvl>
    <w:lvl w:ilvl="6" w:tplc="71BE20FA">
      <w:start w:val="1"/>
      <w:numFmt w:val="decimal"/>
      <w:lvlText w:val="%7."/>
      <w:lvlJc w:val="left"/>
      <w:pPr>
        <w:tabs>
          <w:tab w:val="num" w:pos="5040"/>
        </w:tabs>
        <w:ind w:left="5040" w:hanging="360"/>
      </w:pPr>
      <w:rPr>
        <w:rFonts w:hint="default"/>
      </w:rPr>
    </w:lvl>
    <w:lvl w:ilvl="7" w:tplc="871E10F2">
      <w:start w:val="1"/>
      <w:numFmt w:val="decimal"/>
      <w:lvlText w:val="%8."/>
      <w:lvlJc w:val="left"/>
      <w:pPr>
        <w:tabs>
          <w:tab w:val="num" w:pos="5760"/>
        </w:tabs>
        <w:ind w:left="5760" w:hanging="360"/>
      </w:pPr>
      <w:rPr>
        <w:rFonts w:hint="default"/>
      </w:rPr>
    </w:lvl>
    <w:lvl w:ilvl="8" w:tplc="7842F7E4">
      <w:start w:val="1"/>
      <w:numFmt w:val="decimal"/>
      <w:lvlText w:val="%9."/>
      <w:lvlJc w:val="left"/>
      <w:pPr>
        <w:tabs>
          <w:tab w:val="num" w:pos="6480"/>
        </w:tabs>
        <w:ind w:left="6480" w:hanging="360"/>
      </w:pPr>
      <w:rPr>
        <w:rFonts w:hint="default"/>
      </w:rPr>
    </w:lvl>
  </w:abstractNum>
  <w:abstractNum w:abstractNumId="24" w15:restartNumberingAfterBreak="0">
    <w:nsid w:val="7EFE383B"/>
    <w:multiLevelType w:val="hybridMultilevel"/>
    <w:tmpl w:val="A7C6DDE8"/>
    <w:lvl w:ilvl="0" w:tplc="08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3366475">
    <w:abstractNumId w:val="8"/>
  </w:num>
  <w:num w:numId="2" w16cid:durableId="1902135748">
    <w:abstractNumId w:val="9"/>
  </w:num>
  <w:num w:numId="3" w16cid:durableId="1235580593">
    <w:abstractNumId w:val="7"/>
  </w:num>
  <w:num w:numId="4" w16cid:durableId="1783184660">
    <w:abstractNumId w:val="15"/>
  </w:num>
  <w:num w:numId="5" w16cid:durableId="473722677">
    <w:abstractNumId w:val="23"/>
  </w:num>
  <w:num w:numId="6" w16cid:durableId="804276899">
    <w:abstractNumId w:val="14"/>
  </w:num>
  <w:num w:numId="7" w16cid:durableId="1752578042">
    <w:abstractNumId w:val="18"/>
  </w:num>
  <w:num w:numId="8" w16cid:durableId="1959987297">
    <w:abstractNumId w:val="6"/>
  </w:num>
  <w:num w:numId="9" w16cid:durableId="652371841">
    <w:abstractNumId w:val="3"/>
  </w:num>
  <w:num w:numId="10" w16cid:durableId="1644889442">
    <w:abstractNumId w:val="13"/>
  </w:num>
  <w:num w:numId="11" w16cid:durableId="1997144582">
    <w:abstractNumId w:val="17"/>
  </w:num>
  <w:num w:numId="12" w16cid:durableId="2127115787">
    <w:abstractNumId w:val="24"/>
  </w:num>
  <w:num w:numId="13" w16cid:durableId="1676877345">
    <w:abstractNumId w:val="5"/>
  </w:num>
  <w:num w:numId="14" w16cid:durableId="1071734063">
    <w:abstractNumId w:val="10"/>
  </w:num>
  <w:num w:numId="15" w16cid:durableId="396250971">
    <w:abstractNumId w:val="11"/>
  </w:num>
  <w:num w:numId="16" w16cid:durableId="239604887">
    <w:abstractNumId w:val="12"/>
  </w:num>
  <w:num w:numId="17" w16cid:durableId="1164510464">
    <w:abstractNumId w:val="4"/>
  </w:num>
  <w:num w:numId="18" w16cid:durableId="1767458748">
    <w:abstractNumId w:val="2"/>
  </w:num>
  <w:num w:numId="19" w16cid:durableId="1512337428">
    <w:abstractNumId w:val="22"/>
  </w:num>
  <w:num w:numId="20" w16cid:durableId="1356033558">
    <w:abstractNumId w:val="20"/>
  </w:num>
  <w:num w:numId="21" w16cid:durableId="1906335976">
    <w:abstractNumId w:val="0"/>
  </w:num>
  <w:num w:numId="22" w16cid:durableId="1085497304">
    <w:abstractNumId w:val="21"/>
  </w:num>
  <w:num w:numId="23" w16cid:durableId="1839685394">
    <w:abstractNumId w:val="1"/>
  </w:num>
  <w:num w:numId="24" w16cid:durableId="217982997">
    <w:abstractNumId w:val="16"/>
  </w:num>
  <w:num w:numId="25" w16cid:durableId="23043508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8C"/>
    <w:rsid w:val="00004720"/>
    <w:rsid w:val="000141CB"/>
    <w:rsid w:val="00050C62"/>
    <w:rsid w:val="000519E7"/>
    <w:rsid w:val="00051E5D"/>
    <w:rsid w:val="000535B3"/>
    <w:rsid w:val="000559C6"/>
    <w:rsid w:val="000660E5"/>
    <w:rsid w:val="0007551D"/>
    <w:rsid w:val="0008721E"/>
    <w:rsid w:val="000F1CEE"/>
    <w:rsid w:val="0017680A"/>
    <w:rsid w:val="00176DCC"/>
    <w:rsid w:val="00176F60"/>
    <w:rsid w:val="00181973"/>
    <w:rsid w:val="001B35C9"/>
    <w:rsid w:val="001E5A4F"/>
    <w:rsid w:val="001F191E"/>
    <w:rsid w:val="00217E15"/>
    <w:rsid w:val="00220624"/>
    <w:rsid w:val="002272EC"/>
    <w:rsid w:val="00256405"/>
    <w:rsid w:val="00272C73"/>
    <w:rsid w:val="00281C87"/>
    <w:rsid w:val="00285B4B"/>
    <w:rsid w:val="002A7A66"/>
    <w:rsid w:val="002C0943"/>
    <w:rsid w:val="002C4406"/>
    <w:rsid w:val="002F12BC"/>
    <w:rsid w:val="002F67DD"/>
    <w:rsid w:val="00302E8C"/>
    <w:rsid w:val="0030431D"/>
    <w:rsid w:val="00323B56"/>
    <w:rsid w:val="00351762"/>
    <w:rsid w:val="003537D1"/>
    <w:rsid w:val="00354CDF"/>
    <w:rsid w:val="003926C1"/>
    <w:rsid w:val="003D2EA8"/>
    <w:rsid w:val="003E1ADC"/>
    <w:rsid w:val="003E406B"/>
    <w:rsid w:val="00414570"/>
    <w:rsid w:val="0043065F"/>
    <w:rsid w:val="00434364"/>
    <w:rsid w:val="004460E7"/>
    <w:rsid w:val="004469DA"/>
    <w:rsid w:val="00452913"/>
    <w:rsid w:val="00471E2C"/>
    <w:rsid w:val="00490E64"/>
    <w:rsid w:val="00493430"/>
    <w:rsid w:val="004B1782"/>
    <w:rsid w:val="004E652B"/>
    <w:rsid w:val="004F0EB6"/>
    <w:rsid w:val="004F2F4A"/>
    <w:rsid w:val="0050368D"/>
    <w:rsid w:val="00552C89"/>
    <w:rsid w:val="0058352A"/>
    <w:rsid w:val="005D6264"/>
    <w:rsid w:val="005D7A7A"/>
    <w:rsid w:val="005D7E41"/>
    <w:rsid w:val="006056C7"/>
    <w:rsid w:val="00607DE5"/>
    <w:rsid w:val="00623E0C"/>
    <w:rsid w:val="00632F9C"/>
    <w:rsid w:val="0064187D"/>
    <w:rsid w:val="00643B25"/>
    <w:rsid w:val="006624C9"/>
    <w:rsid w:val="006B0280"/>
    <w:rsid w:val="006C7B96"/>
    <w:rsid w:val="006C7E36"/>
    <w:rsid w:val="006F349A"/>
    <w:rsid w:val="00706973"/>
    <w:rsid w:val="00707A7E"/>
    <w:rsid w:val="00725E30"/>
    <w:rsid w:val="00753374"/>
    <w:rsid w:val="00757C45"/>
    <w:rsid w:val="0076481B"/>
    <w:rsid w:val="00773EE1"/>
    <w:rsid w:val="00796063"/>
    <w:rsid w:val="007973F2"/>
    <w:rsid w:val="007C1448"/>
    <w:rsid w:val="007C29AF"/>
    <w:rsid w:val="007D2738"/>
    <w:rsid w:val="007E25CE"/>
    <w:rsid w:val="008328A9"/>
    <w:rsid w:val="008524A2"/>
    <w:rsid w:val="00856BD4"/>
    <w:rsid w:val="00865360"/>
    <w:rsid w:val="00870C49"/>
    <w:rsid w:val="00880C4C"/>
    <w:rsid w:val="00884A4C"/>
    <w:rsid w:val="00893F9A"/>
    <w:rsid w:val="008A1478"/>
    <w:rsid w:val="008D0117"/>
    <w:rsid w:val="008E66EA"/>
    <w:rsid w:val="009067E4"/>
    <w:rsid w:val="009147E4"/>
    <w:rsid w:val="009260F4"/>
    <w:rsid w:val="00946A95"/>
    <w:rsid w:val="00952812"/>
    <w:rsid w:val="00954EAF"/>
    <w:rsid w:val="00981661"/>
    <w:rsid w:val="009B469B"/>
    <w:rsid w:val="009B7129"/>
    <w:rsid w:val="009D1F52"/>
    <w:rsid w:val="009F1EA7"/>
    <w:rsid w:val="00A126B3"/>
    <w:rsid w:val="00A3266D"/>
    <w:rsid w:val="00A80390"/>
    <w:rsid w:val="00A80782"/>
    <w:rsid w:val="00A87CF4"/>
    <w:rsid w:val="00AC630F"/>
    <w:rsid w:val="00AE53D7"/>
    <w:rsid w:val="00AE68D6"/>
    <w:rsid w:val="00AF3B48"/>
    <w:rsid w:val="00B3015F"/>
    <w:rsid w:val="00B4176F"/>
    <w:rsid w:val="00B60031"/>
    <w:rsid w:val="00B60F28"/>
    <w:rsid w:val="00B61CC0"/>
    <w:rsid w:val="00B700F6"/>
    <w:rsid w:val="00B87EDE"/>
    <w:rsid w:val="00B920A2"/>
    <w:rsid w:val="00B93368"/>
    <w:rsid w:val="00BB1816"/>
    <w:rsid w:val="00BD6BCD"/>
    <w:rsid w:val="00BE0043"/>
    <w:rsid w:val="00BE3FCE"/>
    <w:rsid w:val="00C0764C"/>
    <w:rsid w:val="00C220EB"/>
    <w:rsid w:val="00C361C4"/>
    <w:rsid w:val="00C41749"/>
    <w:rsid w:val="00C63920"/>
    <w:rsid w:val="00C664F6"/>
    <w:rsid w:val="00C676A1"/>
    <w:rsid w:val="00C85F4F"/>
    <w:rsid w:val="00C92905"/>
    <w:rsid w:val="00CA21BD"/>
    <w:rsid w:val="00CC290B"/>
    <w:rsid w:val="00CE2321"/>
    <w:rsid w:val="00CF3551"/>
    <w:rsid w:val="00D23B6E"/>
    <w:rsid w:val="00D40392"/>
    <w:rsid w:val="00D63073"/>
    <w:rsid w:val="00D64080"/>
    <w:rsid w:val="00D7201A"/>
    <w:rsid w:val="00D97606"/>
    <w:rsid w:val="00DB0BA6"/>
    <w:rsid w:val="00DC3338"/>
    <w:rsid w:val="00DD1CE5"/>
    <w:rsid w:val="00DE1004"/>
    <w:rsid w:val="00E023FA"/>
    <w:rsid w:val="00E166D9"/>
    <w:rsid w:val="00E16939"/>
    <w:rsid w:val="00E249F4"/>
    <w:rsid w:val="00E37868"/>
    <w:rsid w:val="00E423B0"/>
    <w:rsid w:val="00E75BEC"/>
    <w:rsid w:val="00E944B9"/>
    <w:rsid w:val="00EB3879"/>
    <w:rsid w:val="00EB415A"/>
    <w:rsid w:val="00EB6F6E"/>
    <w:rsid w:val="00EC4346"/>
    <w:rsid w:val="00EE3801"/>
    <w:rsid w:val="00EF4D92"/>
    <w:rsid w:val="00F30345"/>
    <w:rsid w:val="00F457B8"/>
    <w:rsid w:val="00F5772D"/>
    <w:rsid w:val="00F90A8F"/>
    <w:rsid w:val="00F91D3E"/>
    <w:rsid w:val="00FB24D1"/>
    <w:rsid w:val="00FC339C"/>
    <w:rsid w:val="00FE3643"/>
    <w:rsid w:val="00FE76C9"/>
    <w:rsid w:val="00FF091A"/>
    <w:rsid w:val="00FF09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DF0"/>
  <w15:docId w15:val="{A026BC49-BD71-2F46-8F93-3667F86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 w:val="24"/>
      <w:szCs w:val="24"/>
      <w:lang w:val="en-GB" w:eastAsia="en-GB"/>
    </w:rPr>
  </w:style>
  <w:style w:type="paragraph" w:styleId="Heading1">
    <w:name w:val="heading 1"/>
    <w:basedOn w:val="HBPDIRBodyText"/>
    <w:next w:val="HBPDIRBodyText"/>
    <w:link w:val="Heading1Char"/>
    <w:uiPriority w:val="9"/>
    <w:qFormat/>
    <w:pPr>
      <w:numPr>
        <w:numId w:val="5"/>
      </w:numPr>
      <w:spacing w:after="240"/>
      <w:ind w:left="357" w:hanging="357"/>
      <w:outlineLvl w:val="0"/>
    </w:pPr>
    <w:rPr>
      <w:rFonts w:ascii="Calibri" w:hAnsi="Calibri" w:cs="Calibri Light"/>
      <w:color w:val="ED7D31" w:themeColor="accent2"/>
      <w:sz w:val="22"/>
      <w:szCs w:val="21"/>
      <w:lang w:val="fr-FR"/>
    </w:rPr>
  </w:style>
  <w:style w:type="paragraph" w:styleId="Heading2">
    <w:name w:val="heading 2"/>
    <w:basedOn w:val="HBPDIRBodyText"/>
    <w:next w:val="HBPDIRBodyText"/>
    <w:link w:val="Heading2Char"/>
    <w:uiPriority w:val="9"/>
    <w:unhideWhenUsed/>
    <w:qFormat/>
    <w:pPr>
      <w:numPr>
        <w:numId w:val="7"/>
      </w:numPr>
      <w:outlineLvl w:val="1"/>
    </w:pPr>
    <w:rPr>
      <w:rFonts w:cs="Calibri Light"/>
      <w:bCs/>
      <w:i/>
      <w:iCs/>
      <w:sz w:val="21"/>
      <w:szCs w:val="21"/>
    </w:rPr>
  </w:style>
  <w:style w:type="paragraph" w:styleId="Heading3">
    <w:name w:val="heading 3"/>
    <w:basedOn w:val="HBPDIRBodyText"/>
    <w:next w:val="HBPDIRBodyText"/>
    <w:link w:val="Heading3Char"/>
    <w:uiPriority w:val="9"/>
    <w:unhideWhenUsed/>
    <w:qFormat/>
    <w:pPr>
      <w:ind w:left="1440"/>
      <w:outlineLvl w:val="2"/>
    </w:pPr>
    <w:rPr>
      <w:rFonts w:cs="Calibri Light"/>
      <w:sz w:val="18"/>
      <w:szCs w:val="18"/>
    </w:rPr>
  </w:style>
  <w:style w:type="paragraph" w:styleId="Heading4">
    <w:name w:val="heading 4"/>
    <w:basedOn w:val="Normal"/>
    <w:next w:val="HBPDIRBodyText"/>
    <w:link w:val="Heading4Char"/>
    <w:uiPriority w:val="9"/>
    <w:unhideWhenUsed/>
    <w:qFormat/>
    <w:pPr>
      <w:keepNext/>
      <w:keepLines/>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3"/>
    </w:pPr>
    <w:rPr>
      <w:rFonts w:ascii="Trebuchet MS" w:eastAsia="MS Gothic" w:hAnsi="Trebuchet MS"/>
      <w:b/>
      <w:bCs/>
      <w:iCs/>
      <w:sz w:val="22"/>
      <w:szCs w:val="22"/>
      <w:lang w:eastAsia="en-US"/>
    </w:rPr>
  </w:style>
  <w:style w:type="paragraph" w:styleId="Heading5">
    <w:name w:val="heading 5"/>
    <w:basedOn w:val="Normal"/>
    <w:next w:val="HBPDIRBodyText"/>
    <w:link w:val="Heading5Char"/>
    <w:uiPriority w:val="9"/>
    <w:unhideWhenUsed/>
    <w:qFormat/>
    <w:pPr>
      <w:keepNext/>
      <w:keepLines/>
      <w:numPr>
        <w:ilvl w:val="4"/>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4"/>
    </w:pPr>
    <w:rPr>
      <w:rFonts w:ascii="Trebuchet MS" w:eastAsia="MS Gothic" w:hAnsi="Trebuchet MS"/>
      <w:i/>
      <w:iCs/>
      <w:color w:val="365F91"/>
      <w:sz w:val="22"/>
      <w:szCs w:val="22"/>
      <w:lang w:eastAsia="en-US"/>
    </w:rPr>
  </w:style>
  <w:style w:type="paragraph" w:styleId="Heading6">
    <w:name w:val="heading 6"/>
    <w:basedOn w:val="Normal"/>
    <w:next w:val="Normal"/>
    <w:link w:val="Heading6Char"/>
    <w:uiPriority w:val="9"/>
    <w:semiHidden/>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120"/>
      <w:jc w:val="both"/>
      <w:outlineLvl w:val="5"/>
    </w:pPr>
    <w:rPr>
      <w:rFonts w:ascii="Calibri" w:eastAsia="MS Gothic" w:hAnsi="Calibri"/>
      <w:i/>
      <w:iCs/>
      <w:color w:val="243F60"/>
      <w:sz w:val="22"/>
      <w:szCs w:val="22"/>
      <w:lang w:eastAsia="en-US"/>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6Colou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6Colou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MS Mincho"/>
      <w:lang w:eastAsia="en-US"/>
    </w:rPr>
  </w:style>
  <w:style w:type="character" w:customStyle="1" w:styleId="SubtitleChar">
    <w:name w:val="Subtitle Char"/>
    <w:basedOn w:val="DefaultParagraphFont"/>
    <w:link w:val="Subtitle"/>
    <w:uiPriority w:val="11"/>
    <w:rPr>
      <w:sz w:val="24"/>
      <w:szCs w:val="24"/>
    </w:r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eastAsia="MS Mincho"/>
      <w:sz w:val="18"/>
      <w:lang w:eastAsia="en-US"/>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link w:val="Heading1"/>
    <w:uiPriority w:val="9"/>
    <w:rPr>
      <w:rFonts w:ascii="Calibri" w:hAnsi="Calibri" w:cs="Calibri Light"/>
      <w:color w:val="ED7D31" w:themeColor="accent2"/>
      <w:sz w:val="22"/>
      <w:szCs w:val="21"/>
      <w:lang w:val="fr-FR"/>
    </w:rPr>
  </w:style>
  <w:style w:type="character" w:customStyle="1" w:styleId="Heading2Char">
    <w:name w:val="Heading 2 Char"/>
    <w:link w:val="Heading2"/>
    <w:uiPriority w:val="9"/>
    <w:rPr>
      <w:rFonts w:ascii="Calibri Light" w:hAnsi="Calibri Light" w:cs="Calibri Light"/>
      <w:bCs/>
      <w:i/>
      <w:iCs/>
      <w:sz w:val="21"/>
      <w:szCs w:val="21"/>
      <w:lang w:val="en-GB"/>
    </w:rPr>
  </w:style>
  <w:style w:type="character" w:customStyle="1" w:styleId="Heading3Char">
    <w:name w:val="Heading 3 Char"/>
    <w:link w:val="Heading3"/>
    <w:uiPriority w:val="9"/>
    <w:rPr>
      <w:rFonts w:ascii="Calibri Light" w:hAnsi="Calibri Light" w:cs="Calibri Light"/>
      <w:sz w:val="18"/>
      <w:szCs w:val="18"/>
      <w:lang w:val="en-GB"/>
    </w:rPr>
  </w:style>
  <w:style w:type="character" w:customStyle="1" w:styleId="Heading4Char">
    <w:name w:val="Heading 4 Char"/>
    <w:link w:val="Heading4"/>
    <w:uiPriority w:val="9"/>
    <w:rPr>
      <w:rFonts w:ascii="Trebuchet MS" w:eastAsia="MS Gothic" w:hAnsi="Trebuchet MS"/>
      <w:b/>
      <w:bCs/>
      <w:iCs/>
      <w:sz w:val="22"/>
      <w:lang w:val="en-GB"/>
    </w:rPr>
  </w:style>
  <w:style w:type="character" w:customStyle="1" w:styleId="Heading5Char">
    <w:name w:val="Heading 5 Char"/>
    <w:link w:val="Heading5"/>
    <w:uiPriority w:val="9"/>
    <w:rPr>
      <w:rFonts w:ascii="Trebuchet MS" w:eastAsia="MS Gothic" w:hAnsi="Trebuchet MS"/>
      <w:i/>
      <w:iCs/>
      <w:color w:val="365F91"/>
      <w:sz w:val="22"/>
      <w:lang w:val="en-GB"/>
    </w:rPr>
  </w:style>
  <w:style w:type="character" w:customStyle="1" w:styleId="Heading6Char">
    <w:name w:val="Heading 6 Char"/>
    <w:link w:val="Heading6"/>
    <w:uiPriority w:val="9"/>
    <w:semiHidden/>
    <w:rPr>
      <w:rFonts w:ascii="Calibri" w:eastAsia="MS Gothic" w:hAnsi="Calibri" w:cs="Times New Roman"/>
      <w:i/>
      <w:iCs/>
      <w:color w:val="243F60"/>
    </w:rPr>
  </w:style>
  <w:style w:type="character" w:customStyle="1" w:styleId="Heading7Char">
    <w:name w:val="Heading 7 Char"/>
    <w:link w:val="Heading7"/>
    <w:uiPriority w:val="9"/>
    <w:semiHidden/>
    <w:rPr>
      <w:rFonts w:ascii="Calibri" w:eastAsia="MS Gothic" w:hAnsi="Calibri" w:cs="Times New Roman"/>
      <w:i/>
      <w:iCs/>
      <w:color w:val="404040"/>
    </w:rPr>
  </w:style>
  <w:style w:type="character" w:customStyle="1" w:styleId="Heading8Char">
    <w:name w:val="Heading 8 Char"/>
    <w:link w:val="Heading8"/>
    <w:uiPriority w:val="9"/>
    <w:semiHidden/>
    <w:rPr>
      <w:rFonts w:ascii="Calibri" w:eastAsia="MS Gothic" w:hAnsi="Calibri"/>
      <w:color w:val="4F81BD"/>
      <w:szCs w:val="20"/>
      <w:lang w:val="en-GB" w:eastAsia="en-GB"/>
    </w:rPr>
  </w:style>
  <w:style w:type="character" w:customStyle="1" w:styleId="Heading9Char">
    <w:name w:val="Heading 9 Char"/>
    <w:link w:val="Heading9"/>
    <w:uiPriority w:val="9"/>
    <w:semiHidden/>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Pr>
      <w:b/>
      <w:bCs/>
      <w:color w:val="4F81BD"/>
      <w:sz w:val="18"/>
      <w:szCs w:val="18"/>
    </w:rPr>
  </w:style>
  <w:style w:type="paragraph" w:styleId="Title">
    <w:name w:val="Title"/>
    <w:basedOn w:val="Normal"/>
    <w:next w:val="HBPDIRBodyText"/>
    <w:link w:val="TitleChar"/>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pPr>
    <w:rPr>
      <w:rFonts w:ascii="Trebuchet MS" w:eastAsia="MS Gothic" w:hAnsi="Trebuchet MS"/>
      <w:b/>
      <w:bCs/>
      <w:i/>
      <w:iCs/>
      <w:color w:val="365F91"/>
      <w:sz w:val="32"/>
      <w:szCs w:val="32"/>
      <w:u w:val="single"/>
      <w:lang w:eastAsia="en-US"/>
    </w:rPr>
  </w:style>
  <w:style w:type="character" w:customStyle="1" w:styleId="TitleChar">
    <w:name w:val="Title Char"/>
    <w:link w:val="Title"/>
    <w:uiPriority w:val="10"/>
    <w:rPr>
      <w:rFonts w:ascii="Trebuchet MS" w:eastAsia="MS Gothic" w:hAnsi="Trebuchet MS"/>
      <w:b/>
      <w:bCs/>
      <w:i/>
      <w:iCs/>
      <w:color w:val="365F91"/>
      <w:sz w:val="24"/>
      <w:szCs w:val="32"/>
      <w:u w:val="single"/>
      <w:lang w:val="en-GB"/>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tabs>
        <w:tab w:val="left" w:pos="720"/>
        <w:tab w:val="right" w:leader="dot" w:pos="9054"/>
      </w:tabs>
      <w:spacing w:before="120"/>
    </w:pPr>
    <w:rPr>
      <w:rFonts w:ascii="Calibri" w:eastAsia="MS Mincho" w:hAnsi="Calibri"/>
      <w:b/>
      <w:bCs/>
      <w:color w:val="548DD4"/>
      <w:lang w:eastAsia="en-US"/>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pPr>
    <w:rPr>
      <w:rFonts w:ascii="Cambria" w:eastAsia="MS Mincho" w:hAnsi="Cambria"/>
      <w:sz w:val="22"/>
      <w:szCs w:val="22"/>
      <w:lang w:eastAsia="en-US"/>
    </w:rPr>
  </w:style>
  <w:style w:type="character" w:styleId="Strong">
    <w:name w:val="Strong"/>
    <w:uiPriority w:val="22"/>
    <w:rPr>
      <w:b/>
      <w:bCs/>
    </w:rPr>
  </w:style>
  <w:style w:type="character" w:styleId="Emphasis">
    <w:name w:val="Emphasis"/>
    <w:uiPriority w:val="20"/>
    <w:qFormat/>
    <w:rPr>
      <w:rFonts w:ascii="Trebuchet MS" w:hAnsi="Trebuchet MS"/>
      <w:b w:val="0"/>
      <w:bCs w:val="0"/>
      <w:i w:val="0"/>
      <w:iCs w:val="0"/>
      <w:u w:val="single"/>
    </w:rPr>
  </w:style>
  <w:style w:type="paragraph" w:styleId="NoSpacing">
    <w:name w:val="No Spacing"/>
    <w:uiPriority w:val="1"/>
    <w:rPr>
      <w:sz w:val="22"/>
    </w:rPr>
  </w:style>
  <w:style w:type="paragraph" w:styleId="ListParagraph">
    <w:name w:val="List Paragraph"/>
    <w:basedOn w:val="Normal"/>
    <w:uiPriority w:val="34"/>
    <w:qFormat/>
    <w:pPr>
      <w:pBdr>
        <w:top w:val="none" w:sz="4" w:space="0" w:color="000000"/>
        <w:left w:val="none" w:sz="4" w:space="0" w:color="000000"/>
        <w:bottom w:val="none" w:sz="4" w:space="0" w:color="000000"/>
        <w:right w:val="none" w:sz="4" w:space="0" w:color="000000"/>
        <w:between w:val="none" w:sz="4" w:space="0" w:color="000000"/>
      </w:pBdr>
      <w:spacing w:before="120" w:after="120"/>
      <w:ind w:left="720"/>
      <w:contextualSpacing/>
      <w:jc w:val="both"/>
    </w:pPr>
    <w:rPr>
      <w:rFonts w:ascii="Trebuchet MS" w:eastAsia="MS Mincho" w:hAnsi="Trebuchet MS"/>
      <w:sz w:val="22"/>
      <w:szCs w:val="22"/>
      <w:lang w:eastAsia="en-US"/>
    </w:rPr>
  </w:style>
  <w:style w:type="paragraph" w:styleId="Quote">
    <w:name w:val="Quote"/>
    <w:basedOn w:val="HBPDIRBodyText"/>
    <w:next w:val="Normal"/>
    <w:link w:val="QuoteChar"/>
    <w:uiPriority w:val="29"/>
    <w:qFormat/>
    <w:pPr>
      <w:ind w:left="284" w:right="284"/>
    </w:pPr>
    <w:rPr>
      <w:iCs/>
      <w:color w:val="000000"/>
    </w:rPr>
  </w:style>
  <w:style w:type="character" w:customStyle="1" w:styleId="QuoteChar">
    <w:name w:val="Quote Char"/>
    <w:link w:val="Quote"/>
    <w:uiPriority w:val="29"/>
    <w:rPr>
      <w:rFonts w:ascii="Trebuchet MS" w:hAnsi="Trebuchet MS"/>
      <w:iCs/>
      <w:color w:val="000000"/>
      <w:lang w:val="en-GB"/>
    </w:rPr>
  </w:style>
  <w:style w:type="paragraph" w:styleId="IntenseQuote">
    <w:name w:val="Intense Quote"/>
    <w:basedOn w:val="Normal"/>
    <w:next w:val="Normal"/>
    <w:link w:val="IntenseQuoteChar"/>
    <w:uiPriority w:val="30"/>
    <w:pPr>
      <w:pBdr>
        <w:top w:val="none" w:sz="4" w:space="0" w:color="000000"/>
        <w:left w:val="none" w:sz="4" w:space="0" w:color="000000"/>
        <w:bottom w:val="single" w:sz="4" w:space="4" w:color="4F81BD"/>
        <w:right w:val="none" w:sz="4" w:space="0" w:color="000000"/>
        <w:between w:val="none" w:sz="4" w:space="0" w:color="000000"/>
      </w:pBdr>
      <w:spacing w:before="200" w:after="280"/>
      <w:ind w:left="936" w:right="936"/>
      <w:jc w:val="both"/>
    </w:pPr>
    <w:rPr>
      <w:rFonts w:ascii="Trebuchet MS" w:eastAsia="MS Mincho" w:hAnsi="Trebuchet MS"/>
      <w:b/>
      <w:bCs/>
      <w:i/>
      <w:iCs/>
      <w:color w:val="4F81BD"/>
      <w:sz w:val="22"/>
      <w:szCs w:val="22"/>
      <w:lang w:eastAsia="en-US"/>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rFonts w:ascii="Trebuchet MS" w:hAnsi="Trebuchet MS"/>
      <w:b w:val="0"/>
      <w:bCs w:val="0"/>
      <w:i/>
      <w:iCs w:val="0"/>
      <w:color w:val="auto"/>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ind w:left="240"/>
    </w:pPr>
    <w:rPr>
      <w:rFonts w:ascii="Cambria" w:eastAsia="MS Mincho" w:hAnsi="Cambria"/>
      <w:i/>
      <w:iCs/>
      <w:sz w:val="22"/>
      <w:szCs w:val="22"/>
      <w:lang w:eastAsia="en-US"/>
    </w:rPr>
  </w:style>
  <w:style w:type="character" w:styleId="SubtleReference">
    <w:name w:val="Subtle Reference"/>
    <w:uiPriority w:val="31"/>
    <w:qFormat/>
    <w:rPr>
      <w:caps w:val="0"/>
      <w:smallCaps w:val="0"/>
      <w:color w:val="auto"/>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nhideWhenUsed/>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sz w:val="22"/>
      <w:szCs w:val="22"/>
      <w:lang w:eastAsia="en-US"/>
    </w:rPr>
  </w:style>
  <w:style w:type="character" w:customStyle="1" w:styleId="HeaderChar">
    <w:name w:val="Header Char"/>
    <w:link w:val="Header"/>
    <w:rPr>
      <w:rFonts w:ascii="Trebuchet MS" w:hAnsi="Trebuchet MS"/>
      <w:lang w:val="en-GB"/>
    </w:rPr>
  </w:style>
  <w:style w:type="paragraph" w:styleId="Footer">
    <w:name w:val="footer"/>
    <w:basedOn w:val="Normal"/>
    <w:link w:val="FooterChar"/>
    <w:uiPriority w:val="99"/>
    <w:unhideWhenUsed/>
    <w:qFormat/>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color w:val="365F91"/>
      <w:sz w:val="18"/>
      <w:szCs w:val="22"/>
      <w:lang w:eastAsia="en-US"/>
    </w:rPr>
  </w:style>
  <w:style w:type="character" w:customStyle="1" w:styleId="FooterChar">
    <w:name w:val="Footer Char"/>
    <w:link w:val="Footer"/>
    <w:uiPriority w:val="99"/>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left">
    <w:name w:val="Summary lef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Summaryright">
    <w:name w:val="Summary righ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2"/>
      <w:lang w:eastAsia="en-US"/>
    </w:rPr>
  </w:style>
  <w:style w:type="paragraph" w:styleId="EndnoteText">
    <w:name w:val="endnote text"/>
    <w:basedOn w:val="Normal"/>
    <w:link w:val="EndnoteTextChar"/>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HBPDIRBodyText">
    <w:name w:val="HBP DIR Body Text"/>
    <w:basedOn w:val="Normal"/>
    <w:qFormat/>
    <w:pPr>
      <w:pBdr>
        <w:top w:val="none" w:sz="4" w:space="0" w:color="000000"/>
        <w:left w:val="none" w:sz="4" w:space="0" w:color="000000"/>
        <w:bottom w:val="none" w:sz="4" w:space="0" w:color="000000"/>
        <w:right w:val="none" w:sz="4" w:space="0" w:color="000000"/>
        <w:between w:val="none" w:sz="4" w:space="0" w:color="000000"/>
      </w:pBdr>
      <w:spacing w:before="20" w:after="20"/>
      <w:jc w:val="both"/>
    </w:pPr>
    <w:rPr>
      <w:rFonts w:ascii="Calibri Light" w:eastAsia="MS Mincho" w:hAnsi="Calibri Light"/>
      <w:sz w:val="20"/>
      <w:szCs w:val="22"/>
      <w:lang w:eastAsia="en-US"/>
    </w:rPr>
  </w:style>
  <w:style w:type="paragraph" w:customStyle="1" w:styleId="FigureTableCaption">
    <w:name w:val="Figure &amp; Table Caption"/>
    <w:basedOn w:val="Normal"/>
    <w:next w:val="HBPDIRBodyText"/>
    <w:qFormat/>
    <w:pPr>
      <w:pBdr>
        <w:top w:val="none" w:sz="4" w:space="0" w:color="000000"/>
        <w:left w:val="none" w:sz="4" w:space="0" w:color="000000"/>
        <w:bottom w:val="none" w:sz="4" w:space="0" w:color="000000"/>
        <w:right w:val="none" w:sz="4" w:space="0" w:color="000000"/>
        <w:between w:val="none" w:sz="4" w:space="0" w:color="000000"/>
      </w:pBdr>
      <w:spacing w:before="120" w:after="120"/>
      <w:jc w:val="center"/>
    </w:pPr>
    <w:rPr>
      <w:rFonts w:ascii="Trebuchet MS" w:eastAsia="MS Mincho" w:hAnsi="Trebuchet MS"/>
      <w:b/>
      <w:color w:val="365F91"/>
      <w:sz w:val="22"/>
      <w:szCs w:val="22"/>
      <w:lang w:eastAsia="en-US"/>
    </w:rPr>
  </w:style>
  <w:style w:type="paragraph" w:customStyle="1" w:styleId="TableBodyText">
    <w:name w:val="Table Body Text"/>
    <w:basedOn w:val="HBPDIRBodyText"/>
    <w:qFormat/>
  </w:style>
  <w:style w:type="paragraph" w:customStyle="1" w:styleId="TableHeading">
    <w:name w:val="Table Heading"/>
    <w:basedOn w:val="HBPDIRBodyText"/>
    <w:qFormat/>
    <w:rPr>
      <w:b/>
    </w:rPr>
  </w:style>
  <w:style w:type="paragraph" w:customStyle="1" w:styleId="ListBullets">
    <w:name w:val="List Bullets"/>
    <w:basedOn w:val="HBPDIRBodyText"/>
    <w:qFormat/>
    <w:pPr>
      <w:numPr>
        <w:numId w:val="2"/>
      </w:numPr>
    </w:pPr>
  </w:style>
  <w:style w:type="paragraph" w:customStyle="1" w:styleId="ListNumbers">
    <w:name w:val="List Numbers"/>
    <w:basedOn w:val="HBPDIRBodyText"/>
    <w:qFormat/>
    <w:pPr>
      <w:numPr>
        <w:numId w:val="3"/>
      </w:numPr>
    </w:pPr>
  </w:style>
  <w:style w:type="paragraph" w:customStyle="1" w:styleId="ComputerCode">
    <w:name w:val="Computer Code"/>
    <w:basedOn w:val="HBPDIRBodyText"/>
    <w:qFormat/>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Pr>
      <w:rFonts w:ascii="Trebuchet MS" w:hAnsi="Trebuchet MS"/>
      <w:sz w:val="20"/>
      <w:szCs w:val="20"/>
      <w:lang w:val="en-GB"/>
    </w:rPr>
  </w:style>
  <w:style w:type="character" w:styleId="EndnoteReference">
    <w:name w:val="endnote reference"/>
    <w:uiPriority w:val="99"/>
    <w:unhideWhenUsed/>
    <w:rPr>
      <w:vertAlign w:val="superscript"/>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480"/>
    </w:pPr>
    <w:rPr>
      <w:rFonts w:ascii="Cambria" w:eastAsia="MS Mincho" w:hAnsi="Cambria"/>
      <w:sz w:val="20"/>
      <w:szCs w:val="20"/>
      <w:lang w:eastAsia="en-US"/>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720"/>
    </w:pPr>
    <w:rPr>
      <w:rFonts w:ascii="Cambria" w:eastAsia="MS Mincho" w:hAnsi="Cambria"/>
      <w:sz w:val="20"/>
      <w:szCs w:val="20"/>
      <w:lang w:eastAsia="en-US"/>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960"/>
    </w:pPr>
    <w:rPr>
      <w:rFonts w:ascii="Cambria" w:eastAsia="MS Mincho" w:hAnsi="Cambria"/>
      <w:sz w:val="20"/>
      <w:szCs w:val="20"/>
      <w:lang w:eastAsia="en-US"/>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200"/>
    </w:pPr>
    <w:rPr>
      <w:rFonts w:ascii="Cambria" w:eastAsia="MS Mincho" w:hAnsi="Cambria"/>
      <w:sz w:val="20"/>
      <w:szCs w:val="20"/>
      <w:lang w:eastAsia="en-US"/>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440"/>
    </w:pPr>
    <w:rPr>
      <w:rFonts w:ascii="Cambria" w:eastAsia="MS Mincho" w:hAnsi="Cambria"/>
      <w:sz w:val="20"/>
      <w:szCs w:val="20"/>
      <w:lang w:eastAsia="en-US"/>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680"/>
    </w:pPr>
    <w:rPr>
      <w:rFonts w:ascii="Cambria" w:eastAsia="MS Mincho" w:hAnsi="Cambria"/>
      <w:sz w:val="20"/>
      <w:szCs w:val="20"/>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8"/>
      <w:szCs w:val="18"/>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lang w:eastAsia="en-US"/>
    </w:rPr>
  </w:style>
  <w:style w:type="character" w:customStyle="1" w:styleId="CommentTextChar">
    <w:name w:val="Comment Text Char"/>
    <w:link w:val="CommentText"/>
    <w:uiPriority w:val="99"/>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Pr>
      <w:color w:val="808080"/>
    </w:rPr>
  </w:style>
  <w:style w:type="paragraph" w:customStyle="1" w:styleId="p1">
    <w:name w:val="p1"/>
    <w:basedOn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MS Mincho" w:hAnsi="Calibri"/>
      <w:sz w:val="17"/>
      <w:szCs w:val="17"/>
      <w:lang w:eastAsia="en-US"/>
    </w:rPr>
  </w:style>
  <w:style w:type="character" w:customStyle="1" w:styleId="s1">
    <w:name w:val="s1"/>
    <w:basedOn w:val="DefaultParagraphFont"/>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ascii="Calibri" w:eastAsia="Cambria" w:hAnsi="Calibri" w:cs="Cambria"/>
      <w:sz w:val="22"/>
      <w:szCs w:val="21"/>
    </w:rPr>
  </w:style>
  <w:style w:type="character" w:customStyle="1" w:styleId="PlainTextChar">
    <w:name w:val="Plain Text Char"/>
    <w:basedOn w:val="DefaultParagraphFont"/>
    <w:link w:val="PlainText"/>
    <w:uiPriority w:val="99"/>
    <w:semiHidden/>
    <w:rPr>
      <w:rFonts w:ascii="Calibri" w:eastAsia="Cambria" w:hAnsi="Calibri" w:cs="Cambria"/>
      <w:sz w:val="22"/>
      <w:szCs w:val="21"/>
    </w:rPr>
  </w:style>
  <w:style w:type="paragraph" w:styleId="NormalWeb">
    <w:name w:val="Normal (Web)"/>
    <w:basedOn w:val="Normal"/>
    <w:uiPriority w:val="99"/>
    <w:unhideWhenUsed/>
    <w:pPr>
      <w:spacing w:before="100" w:beforeAutospacing="1" w:after="100" w:afterAutospacing="1"/>
    </w:pPr>
  </w:style>
  <w:style w:type="paragraph" w:customStyle="1" w:styleId="Default">
    <w:name w:val="Default"/>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PlattetekstVerbreedmet1">
    <w:name w:val="Platte tekst + Verbreed met  1"/>
    <w:basedOn w:val="BodyText"/>
    <w:uiPriority w:val="99"/>
    <w:pPr>
      <w:widowControl w:val="0"/>
      <w:numPr>
        <w:numId w:val="4"/>
      </w:numPr>
      <w:tabs>
        <w:tab w:val="left" w:pos="2445"/>
      </w:tabs>
      <w:spacing w:before="10" w:after="0" w:line="249" w:lineRule="auto"/>
      <w:ind w:left="2438" w:right="226" w:hanging="432"/>
    </w:pPr>
    <w:rPr>
      <w:rFonts w:ascii="Arial" w:eastAsia="Calibri" w:hAnsi="Arial" w:cs="Cambria"/>
      <w:spacing w:val="33"/>
      <w:sz w:val="21"/>
      <w:szCs w:val="21"/>
    </w:rPr>
  </w:style>
  <w:style w:type="paragraph" w:styleId="BodyText">
    <w:name w:val="Body Text"/>
    <w:basedOn w:val="Normal"/>
    <w:link w:val="Body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120"/>
    </w:pPr>
    <w:rPr>
      <w:rFonts w:eastAsia="MS Mincho"/>
      <w:lang w:eastAsia="en-US"/>
    </w:r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spelle">
    <w:name w:val="spell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pPr>
      <w:numPr>
        <w:numId w:val="6"/>
      </w:numPr>
    </w:pPr>
  </w:style>
  <w:style w:type="table" w:styleId="GridTable5Dark-Accent10">
    <w:name w:val="Grid Table 5 Dark Accent 1"/>
    <w:basedOn w:val="TableNormal"/>
    <w:uiPriority w:val="50"/>
    <w:rsid w:val="004B17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3149">
      <w:bodyDiv w:val="1"/>
      <w:marLeft w:val="0"/>
      <w:marRight w:val="0"/>
      <w:marTop w:val="0"/>
      <w:marBottom w:val="0"/>
      <w:divBdr>
        <w:top w:val="none" w:sz="0" w:space="0" w:color="auto"/>
        <w:left w:val="none" w:sz="0" w:space="0" w:color="auto"/>
        <w:bottom w:val="none" w:sz="0" w:space="0" w:color="auto"/>
        <w:right w:val="none" w:sz="0" w:space="0" w:color="auto"/>
      </w:divBdr>
      <w:divsChild>
        <w:div w:id="1690254325">
          <w:marLeft w:val="0"/>
          <w:marRight w:val="0"/>
          <w:marTop w:val="0"/>
          <w:marBottom w:val="0"/>
          <w:divBdr>
            <w:top w:val="none" w:sz="0" w:space="0" w:color="auto"/>
            <w:left w:val="none" w:sz="0" w:space="0" w:color="auto"/>
            <w:bottom w:val="none" w:sz="0" w:space="0" w:color="auto"/>
            <w:right w:val="none" w:sz="0" w:space="0" w:color="auto"/>
          </w:divBdr>
        </w:div>
        <w:div w:id="1112088282">
          <w:marLeft w:val="0"/>
          <w:marRight w:val="0"/>
          <w:marTop w:val="0"/>
          <w:marBottom w:val="0"/>
          <w:divBdr>
            <w:top w:val="none" w:sz="0" w:space="0" w:color="auto"/>
            <w:left w:val="none" w:sz="0" w:space="0" w:color="auto"/>
            <w:bottom w:val="none" w:sz="0" w:space="0" w:color="auto"/>
            <w:right w:val="none" w:sz="0" w:space="0" w:color="auto"/>
          </w:divBdr>
        </w:div>
        <w:div w:id="766076278">
          <w:marLeft w:val="0"/>
          <w:marRight w:val="0"/>
          <w:marTop w:val="0"/>
          <w:marBottom w:val="0"/>
          <w:divBdr>
            <w:top w:val="none" w:sz="0" w:space="0" w:color="auto"/>
            <w:left w:val="none" w:sz="0" w:space="0" w:color="auto"/>
            <w:bottom w:val="none" w:sz="0" w:space="0" w:color="auto"/>
            <w:right w:val="none" w:sz="0" w:space="0" w:color="auto"/>
          </w:divBdr>
        </w:div>
        <w:div w:id="205684204">
          <w:marLeft w:val="0"/>
          <w:marRight w:val="0"/>
          <w:marTop w:val="0"/>
          <w:marBottom w:val="0"/>
          <w:divBdr>
            <w:top w:val="none" w:sz="0" w:space="0" w:color="auto"/>
            <w:left w:val="none" w:sz="0" w:space="0" w:color="auto"/>
            <w:bottom w:val="none" w:sz="0" w:space="0" w:color="auto"/>
            <w:right w:val="none" w:sz="0" w:space="0" w:color="auto"/>
          </w:divBdr>
        </w:div>
        <w:div w:id="1704673252">
          <w:marLeft w:val="0"/>
          <w:marRight w:val="0"/>
          <w:marTop w:val="0"/>
          <w:marBottom w:val="0"/>
          <w:divBdr>
            <w:top w:val="none" w:sz="0" w:space="0" w:color="auto"/>
            <w:left w:val="none" w:sz="0" w:space="0" w:color="auto"/>
            <w:bottom w:val="none" w:sz="0" w:space="0" w:color="auto"/>
            <w:right w:val="none" w:sz="0" w:space="0" w:color="auto"/>
          </w:divBdr>
        </w:div>
        <w:div w:id="364914871">
          <w:marLeft w:val="0"/>
          <w:marRight w:val="0"/>
          <w:marTop w:val="0"/>
          <w:marBottom w:val="0"/>
          <w:divBdr>
            <w:top w:val="none" w:sz="0" w:space="0" w:color="auto"/>
            <w:left w:val="none" w:sz="0" w:space="0" w:color="auto"/>
            <w:bottom w:val="none" w:sz="0" w:space="0" w:color="auto"/>
            <w:right w:val="none" w:sz="0" w:space="0" w:color="auto"/>
          </w:divBdr>
        </w:div>
        <w:div w:id="58599554">
          <w:marLeft w:val="0"/>
          <w:marRight w:val="0"/>
          <w:marTop w:val="0"/>
          <w:marBottom w:val="0"/>
          <w:divBdr>
            <w:top w:val="none" w:sz="0" w:space="0" w:color="auto"/>
            <w:left w:val="none" w:sz="0" w:space="0" w:color="auto"/>
            <w:bottom w:val="none" w:sz="0" w:space="0" w:color="auto"/>
            <w:right w:val="none" w:sz="0" w:space="0" w:color="auto"/>
          </w:divBdr>
        </w:div>
      </w:divsChild>
    </w:div>
    <w:div w:id="826553008">
      <w:bodyDiv w:val="1"/>
      <w:marLeft w:val="0"/>
      <w:marRight w:val="0"/>
      <w:marTop w:val="0"/>
      <w:marBottom w:val="0"/>
      <w:divBdr>
        <w:top w:val="none" w:sz="0" w:space="0" w:color="auto"/>
        <w:left w:val="none" w:sz="0" w:space="0" w:color="auto"/>
        <w:bottom w:val="none" w:sz="0" w:space="0" w:color="auto"/>
        <w:right w:val="none" w:sz="0" w:space="0" w:color="auto"/>
      </w:divBdr>
      <w:divsChild>
        <w:div w:id="389308915">
          <w:marLeft w:val="0"/>
          <w:marRight w:val="0"/>
          <w:marTop w:val="0"/>
          <w:marBottom w:val="0"/>
          <w:divBdr>
            <w:top w:val="none" w:sz="0" w:space="0" w:color="auto"/>
            <w:left w:val="none" w:sz="0" w:space="0" w:color="auto"/>
            <w:bottom w:val="none" w:sz="0" w:space="0" w:color="auto"/>
            <w:right w:val="none" w:sz="0" w:space="0" w:color="auto"/>
          </w:divBdr>
        </w:div>
        <w:div w:id="963343579">
          <w:marLeft w:val="0"/>
          <w:marRight w:val="0"/>
          <w:marTop w:val="0"/>
          <w:marBottom w:val="0"/>
          <w:divBdr>
            <w:top w:val="none" w:sz="0" w:space="0" w:color="auto"/>
            <w:left w:val="none" w:sz="0" w:space="0" w:color="auto"/>
            <w:bottom w:val="none" w:sz="0" w:space="0" w:color="auto"/>
            <w:right w:val="none" w:sz="0" w:space="0" w:color="auto"/>
          </w:divBdr>
        </w:div>
      </w:divsChild>
    </w:div>
    <w:div w:id="830372769">
      <w:bodyDiv w:val="1"/>
      <w:marLeft w:val="0"/>
      <w:marRight w:val="0"/>
      <w:marTop w:val="0"/>
      <w:marBottom w:val="0"/>
      <w:divBdr>
        <w:top w:val="none" w:sz="0" w:space="0" w:color="auto"/>
        <w:left w:val="none" w:sz="0" w:space="0" w:color="auto"/>
        <w:bottom w:val="none" w:sz="0" w:space="0" w:color="auto"/>
        <w:right w:val="none" w:sz="0" w:space="0" w:color="auto"/>
      </w:divBdr>
    </w:div>
    <w:div w:id="1855916487">
      <w:bodyDiv w:val="1"/>
      <w:marLeft w:val="0"/>
      <w:marRight w:val="0"/>
      <w:marTop w:val="0"/>
      <w:marBottom w:val="0"/>
      <w:divBdr>
        <w:top w:val="none" w:sz="0" w:space="0" w:color="auto"/>
        <w:left w:val="none" w:sz="0" w:space="0" w:color="auto"/>
        <w:bottom w:val="none" w:sz="0" w:space="0" w:color="auto"/>
        <w:right w:val="none" w:sz="0" w:space="0" w:color="auto"/>
      </w:divBdr>
      <w:divsChild>
        <w:div w:id="934559550">
          <w:marLeft w:val="0"/>
          <w:marRight w:val="0"/>
          <w:marTop w:val="0"/>
          <w:marBottom w:val="0"/>
          <w:divBdr>
            <w:top w:val="none" w:sz="0" w:space="0" w:color="auto"/>
            <w:left w:val="none" w:sz="0" w:space="0" w:color="auto"/>
            <w:bottom w:val="none" w:sz="0" w:space="0" w:color="auto"/>
            <w:right w:val="none" w:sz="0" w:space="0" w:color="auto"/>
          </w:divBdr>
        </w:div>
        <w:div w:id="1145464431">
          <w:marLeft w:val="0"/>
          <w:marRight w:val="0"/>
          <w:marTop w:val="0"/>
          <w:marBottom w:val="0"/>
          <w:divBdr>
            <w:top w:val="none" w:sz="0" w:space="0" w:color="auto"/>
            <w:left w:val="none" w:sz="0" w:space="0" w:color="auto"/>
            <w:bottom w:val="none" w:sz="0" w:space="0" w:color="auto"/>
            <w:right w:val="none" w:sz="0" w:space="0" w:color="auto"/>
          </w:divBdr>
        </w:div>
        <w:div w:id="1757480189">
          <w:marLeft w:val="0"/>
          <w:marRight w:val="0"/>
          <w:marTop w:val="0"/>
          <w:marBottom w:val="0"/>
          <w:divBdr>
            <w:top w:val="none" w:sz="0" w:space="0" w:color="auto"/>
            <w:left w:val="none" w:sz="0" w:space="0" w:color="auto"/>
            <w:bottom w:val="none" w:sz="0" w:space="0" w:color="auto"/>
            <w:right w:val="none" w:sz="0" w:space="0" w:color="auto"/>
          </w:divBdr>
        </w:div>
      </w:divsChild>
    </w:div>
    <w:div w:id="20380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z2HoLeouJSzDgU8WJLxDpFPP0dWdHaJ/view?usp=share_link" TargetMode="External"/><Relationship Id="rId13" Type="http://schemas.openxmlformats.org/officeDocument/2006/relationships/hyperlink" Target="https://drive.google.com/file/d/1A3D14t9AAgplBo_-PEqCkGDo9ATGKjY1/view?usp=shar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nCxvY3719WHZ72rSohRK4NqOg6YdwWc6/view?usp=share_link" TargetMode="External"/><Relationship Id="rId12" Type="http://schemas.openxmlformats.org/officeDocument/2006/relationships/hyperlink" Target="https://drive.google.com/file/d/1kKMOTjnhNn8mAp4AhqAfliv-85-YviVV/view?usp=share_li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spreadsheets/d/1D-_5MwkjeprOf9MOKweKgldt_r49FZsb83MDKtCJTSo/edit?usp=share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96il90_vZ0iSP8RwwAliwYq4GgsDc_rt/edit" TargetMode="External"/><Relationship Id="rId5" Type="http://schemas.openxmlformats.org/officeDocument/2006/relationships/footnotes" Target="footnotes.xml"/><Relationship Id="rId15" Type="http://schemas.openxmlformats.org/officeDocument/2006/relationships/hyperlink" Target="https://docs.google.com/document/d/18dlnshL2xmgOdFMdcE7G2hUm9gz1oyfLot2eaVs62cY/edit?usp=share_link" TargetMode="External"/><Relationship Id="rId10" Type="http://schemas.openxmlformats.org/officeDocument/2006/relationships/hyperlink" Target="http://docs.google.com/document/d/1dGxX2XDkqzFyKISfIfpwhOiH0XouCUOd2Tw-Twc5I9o/ed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lt.nutn.edu.tw/CTE-STEM2023/02_CFP.html" TargetMode="External"/><Relationship Id="rId14" Type="http://schemas.openxmlformats.org/officeDocument/2006/relationships/hyperlink" Target="https://docs.google.com/spreadsheets/d/1wCYFr8Fph4wFUJguQQU7oWT7QTTe8-HlbUToWhOdyBE/edit?usp=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9754</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Stothart Clare Elizabeth</dc:creator>
  <cp:keywords/>
  <dc:description/>
  <cp:lastModifiedBy>Shamim Patel</cp:lastModifiedBy>
  <cp:revision>2</cp:revision>
  <dcterms:created xsi:type="dcterms:W3CDTF">2022-12-14T14:42:00Z</dcterms:created>
  <dcterms:modified xsi:type="dcterms:W3CDTF">2022-12-14T14:42:00Z</dcterms:modified>
</cp:coreProperties>
</file>